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4F" w:rsidRPr="00FB0662" w:rsidRDefault="00C17F07" w:rsidP="009A2BCE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На </w:t>
      </w:r>
      <w:r w:rsidR="001E1224" w:rsidRPr="00FB0662">
        <w:rPr>
          <w:rFonts w:ascii="Times New Roman" w:hAnsi="Times New Roman"/>
          <w:sz w:val="24"/>
          <w:szCs w:val="24"/>
        </w:rPr>
        <w:t xml:space="preserve">основу </w:t>
      </w:r>
      <w:r w:rsidR="00E2577F">
        <w:rPr>
          <w:rFonts w:ascii="Times New Roman" w:hAnsi="Times New Roman"/>
          <w:sz w:val="24"/>
          <w:szCs w:val="24"/>
        </w:rPr>
        <w:t>члана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983F04" w:rsidRPr="00FB0662">
        <w:rPr>
          <w:rFonts w:ascii="Times New Roman" w:hAnsi="Times New Roman"/>
          <w:sz w:val="24"/>
          <w:szCs w:val="24"/>
        </w:rPr>
        <w:t>4 Уредбе о повјеравању дијела послова управе полиције Пријестоници Цетиње и општинама Бар, Будва, Бијело Поље,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983F04" w:rsidRPr="00FB0662">
        <w:rPr>
          <w:rFonts w:ascii="Times New Roman" w:hAnsi="Times New Roman"/>
          <w:sz w:val="24"/>
          <w:szCs w:val="24"/>
        </w:rPr>
        <w:t>Тиват,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983F04" w:rsidRPr="00FB0662">
        <w:rPr>
          <w:rFonts w:ascii="Times New Roman" w:hAnsi="Times New Roman"/>
          <w:sz w:val="24"/>
          <w:szCs w:val="24"/>
        </w:rPr>
        <w:t>Котор,</w:t>
      </w:r>
      <w:r w:rsidR="00983F04">
        <w:rPr>
          <w:rFonts w:ascii="Times New Roman" w:hAnsi="Times New Roman"/>
          <w:sz w:val="24"/>
          <w:szCs w:val="24"/>
        </w:rPr>
        <w:t xml:space="preserve"> Никшић, </w:t>
      </w:r>
      <w:r w:rsidR="00983F04" w:rsidRPr="00FB0662">
        <w:rPr>
          <w:rFonts w:ascii="Times New Roman" w:hAnsi="Times New Roman"/>
          <w:sz w:val="24"/>
          <w:szCs w:val="24"/>
        </w:rPr>
        <w:t>Улцињ и Херце</w:t>
      </w:r>
      <w:r w:rsidR="003545EA">
        <w:rPr>
          <w:rFonts w:ascii="Times New Roman" w:hAnsi="Times New Roman"/>
          <w:sz w:val="24"/>
          <w:szCs w:val="24"/>
        </w:rPr>
        <w:t>г Нови (“Службени лист Ц</w:t>
      </w:r>
      <w:r w:rsidR="003545EA">
        <w:rPr>
          <w:rFonts w:ascii="Times New Roman" w:hAnsi="Times New Roman"/>
          <w:sz w:val="24"/>
          <w:szCs w:val="24"/>
          <w:lang w:val="sr-Cyrl-ME"/>
        </w:rPr>
        <w:t>Г</w:t>
      </w:r>
      <w:r w:rsidR="00983F04">
        <w:rPr>
          <w:rFonts w:ascii="Times New Roman" w:hAnsi="Times New Roman"/>
          <w:sz w:val="24"/>
          <w:szCs w:val="24"/>
        </w:rPr>
        <w:t>“</w:t>
      </w:r>
      <w:r w:rsidR="00983F04" w:rsidRPr="00FB0662">
        <w:rPr>
          <w:rFonts w:ascii="Times New Roman" w:hAnsi="Times New Roman"/>
          <w:sz w:val="24"/>
          <w:szCs w:val="24"/>
        </w:rPr>
        <w:t xml:space="preserve"> бр.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983F04" w:rsidRPr="00FB0662">
        <w:rPr>
          <w:rFonts w:ascii="Times New Roman" w:hAnsi="Times New Roman"/>
          <w:sz w:val="24"/>
          <w:szCs w:val="24"/>
        </w:rPr>
        <w:t xml:space="preserve">7/13, 32/13 и 46/14) </w:t>
      </w:r>
      <w:r w:rsidR="00983F04">
        <w:rPr>
          <w:rFonts w:ascii="Times New Roman" w:hAnsi="Times New Roman"/>
          <w:sz w:val="24"/>
          <w:szCs w:val="24"/>
        </w:rPr>
        <w:t>и члана</w:t>
      </w:r>
      <w:r w:rsidR="00957703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38 </w:t>
      </w:r>
      <w:r w:rsidR="004F4762" w:rsidRPr="00FB0662">
        <w:rPr>
          <w:rFonts w:ascii="Times New Roman" w:hAnsi="Times New Roman"/>
          <w:sz w:val="24"/>
          <w:szCs w:val="24"/>
        </w:rPr>
        <w:t>став</w:t>
      </w:r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1 </w:t>
      </w:r>
      <w:r w:rsidR="004F4762" w:rsidRPr="00FB0662">
        <w:rPr>
          <w:rFonts w:ascii="Times New Roman" w:hAnsi="Times New Roman"/>
          <w:sz w:val="24"/>
          <w:szCs w:val="24"/>
        </w:rPr>
        <w:t>Статута</w:t>
      </w:r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o</w:t>
      </w:r>
      <w:r w:rsidR="004F4762" w:rsidRPr="00FB0662">
        <w:rPr>
          <w:rFonts w:ascii="Times New Roman" w:hAnsi="Times New Roman"/>
          <w:sz w:val="24"/>
          <w:szCs w:val="24"/>
        </w:rPr>
        <w:t>пштине</w:t>
      </w:r>
      <w:r w:rsidR="00957703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4F4762" w:rsidRPr="00FB0662">
        <w:rPr>
          <w:rFonts w:ascii="Times New Roman" w:hAnsi="Times New Roman"/>
          <w:sz w:val="24"/>
          <w:szCs w:val="24"/>
        </w:rPr>
        <w:t>Никшић</w:t>
      </w:r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(„</w:t>
      </w:r>
      <w:r w:rsidR="004F4762" w:rsidRPr="00FB0662">
        <w:rPr>
          <w:rFonts w:ascii="Times New Roman" w:hAnsi="Times New Roman"/>
          <w:sz w:val="24"/>
          <w:szCs w:val="24"/>
        </w:rPr>
        <w:t>Службени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4F4762" w:rsidRPr="00FB0662">
        <w:rPr>
          <w:rFonts w:ascii="Times New Roman" w:hAnsi="Times New Roman"/>
          <w:sz w:val="24"/>
          <w:szCs w:val="24"/>
        </w:rPr>
        <w:t>лист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3545EA">
        <w:rPr>
          <w:rFonts w:ascii="Times New Roman" w:hAnsi="Times New Roman"/>
          <w:sz w:val="24"/>
          <w:szCs w:val="24"/>
        </w:rPr>
        <w:t>Ц</w:t>
      </w:r>
      <w:r w:rsidR="003545EA">
        <w:rPr>
          <w:rFonts w:ascii="Times New Roman" w:hAnsi="Times New Roman"/>
          <w:sz w:val="24"/>
          <w:szCs w:val="24"/>
          <w:lang w:val="sr-Cyrl-ME"/>
        </w:rPr>
        <w:t>Г</w:t>
      </w:r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545EA">
        <w:rPr>
          <w:rFonts w:ascii="Times New Roman" w:hAnsi="Times New Roman"/>
          <w:sz w:val="24"/>
          <w:szCs w:val="24"/>
          <w:lang w:val="sr-Latn-CS"/>
        </w:rPr>
        <w:t>–</w:t>
      </w:r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O</w:t>
      </w:r>
      <w:r w:rsidR="004F4762" w:rsidRPr="00FB0662">
        <w:rPr>
          <w:rFonts w:ascii="Times New Roman" w:hAnsi="Times New Roman"/>
          <w:sz w:val="24"/>
          <w:szCs w:val="24"/>
        </w:rPr>
        <w:t>пштински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4F4762" w:rsidRPr="00FB0662">
        <w:rPr>
          <w:rFonts w:ascii="Times New Roman" w:hAnsi="Times New Roman"/>
          <w:sz w:val="24"/>
          <w:szCs w:val="24"/>
        </w:rPr>
        <w:t>прописи</w:t>
      </w:r>
      <w:r>
        <w:rPr>
          <w:rFonts w:ascii="Times New Roman" w:hAnsi="Times New Roman"/>
          <w:sz w:val="24"/>
          <w:szCs w:val="24"/>
        </w:rPr>
        <w:t>“,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4F4762" w:rsidRPr="00FB0662">
        <w:rPr>
          <w:rFonts w:ascii="Times New Roman" w:hAnsi="Times New Roman"/>
          <w:sz w:val="24"/>
          <w:szCs w:val="24"/>
        </w:rPr>
        <w:t>број</w:t>
      </w:r>
      <w:r w:rsidR="004F4762" w:rsidRPr="00FB0662">
        <w:rPr>
          <w:rFonts w:ascii="Times New Roman" w:hAnsi="Times New Roman"/>
          <w:sz w:val="24"/>
          <w:szCs w:val="24"/>
          <w:lang w:val="sr-Latn-CS"/>
        </w:rPr>
        <w:t xml:space="preserve"> 31/18)</w:t>
      </w:r>
      <w:r w:rsidR="00983F04">
        <w:rPr>
          <w:rFonts w:ascii="Times New Roman" w:hAnsi="Times New Roman"/>
          <w:sz w:val="24"/>
          <w:szCs w:val="24"/>
        </w:rPr>
        <w:t>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1E1224" w:rsidRPr="00FB0662">
        <w:rPr>
          <w:rFonts w:ascii="Times New Roman" w:hAnsi="Times New Roman"/>
          <w:sz w:val="24"/>
          <w:szCs w:val="24"/>
        </w:rPr>
        <w:t>на сједници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1E1224" w:rsidRPr="00FB0662">
        <w:rPr>
          <w:rFonts w:ascii="Times New Roman" w:hAnsi="Times New Roman"/>
          <w:sz w:val="24"/>
          <w:szCs w:val="24"/>
        </w:rPr>
        <w:t>oдржаној</w:t>
      </w:r>
      <w:r w:rsidR="003545EA">
        <w:rPr>
          <w:rFonts w:ascii="Times New Roman" w:hAnsi="Times New Roman"/>
          <w:sz w:val="24"/>
          <w:szCs w:val="24"/>
        </w:rPr>
        <w:t>_______</w:t>
      </w:r>
      <w:r w:rsidR="00AD454F" w:rsidRPr="00FB0662">
        <w:rPr>
          <w:rFonts w:ascii="Times New Roman" w:hAnsi="Times New Roman"/>
          <w:sz w:val="24"/>
          <w:szCs w:val="24"/>
        </w:rPr>
        <w:t>20</w:t>
      </w:r>
      <w:r w:rsidR="00161FBD" w:rsidRPr="00FB0662">
        <w:rPr>
          <w:rFonts w:ascii="Times New Roman" w:hAnsi="Times New Roman"/>
          <w:sz w:val="24"/>
          <w:szCs w:val="24"/>
        </w:rPr>
        <w:t>22</w:t>
      </w:r>
      <w:r w:rsidR="001E1224" w:rsidRPr="00FB0662">
        <w:rPr>
          <w:rFonts w:ascii="Times New Roman" w:hAnsi="Times New Roman"/>
          <w:sz w:val="24"/>
          <w:szCs w:val="24"/>
        </w:rPr>
        <w:t>.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1E1224" w:rsidRPr="00FB0662">
        <w:rPr>
          <w:rFonts w:ascii="Times New Roman" w:hAnsi="Times New Roman"/>
          <w:sz w:val="24"/>
          <w:szCs w:val="24"/>
        </w:rPr>
        <w:t>године</w:t>
      </w:r>
      <w:r w:rsidR="00556FD5" w:rsidRPr="00FB0662">
        <w:rPr>
          <w:rFonts w:ascii="Times New Roman" w:hAnsi="Times New Roman"/>
          <w:sz w:val="24"/>
          <w:szCs w:val="24"/>
        </w:rPr>
        <w:t>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1E1224" w:rsidRPr="00FB0662">
        <w:rPr>
          <w:rFonts w:ascii="Times New Roman" w:hAnsi="Times New Roman"/>
          <w:sz w:val="24"/>
          <w:szCs w:val="24"/>
        </w:rPr>
        <w:t>донијела</w:t>
      </w:r>
      <w:r w:rsidR="00957703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1E1224" w:rsidRPr="00FB0662">
        <w:rPr>
          <w:rFonts w:ascii="Times New Roman" w:hAnsi="Times New Roman"/>
          <w:sz w:val="24"/>
          <w:szCs w:val="24"/>
        </w:rPr>
        <w:t>је</w:t>
      </w:r>
    </w:p>
    <w:p w:rsidR="00AD454F" w:rsidRPr="00FB0662" w:rsidRDefault="00AD454F" w:rsidP="008B7B8A">
      <w:pPr>
        <w:spacing w:after="120"/>
        <w:jc w:val="both"/>
        <w:rPr>
          <w:rFonts w:ascii="Times New Roman" w:hAnsi="Times New Roman"/>
        </w:rPr>
      </w:pPr>
    </w:p>
    <w:p w:rsidR="00AD454F" w:rsidRPr="00FB0662" w:rsidRDefault="001E1224" w:rsidP="00135D6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B0662">
        <w:rPr>
          <w:rFonts w:ascii="Times New Roman" w:hAnsi="Times New Roman"/>
          <w:b/>
          <w:sz w:val="24"/>
          <w:szCs w:val="24"/>
        </w:rPr>
        <w:t>ОДЛУКУ</w:t>
      </w:r>
    </w:p>
    <w:p w:rsidR="00AD454F" w:rsidRPr="00FB0662" w:rsidRDefault="00161FBD" w:rsidP="008B7B8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 o </w:t>
      </w:r>
      <w:r w:rsidR="001E1224" w:rsidRPr="00FB0662">
        <w:rPr>
          <w:rFonts w:ascii="Times New Roman" w:hAnsi="Times New Roman"/>
          <w:sz w:val="24"/>
          <w:szCs w:val="24"/>
        </w:rPr>
        <w:t>организацији вршења повјерених послова</w:t>
      </w:r>
      <w:r w:rsidR="006C28D6" w:rsidRPr="00FB0662">
        <w:rPr>
          <w:rFonts w:ascii="Times New Roman" w:hAnsi="Times New Roman"/>
          <w:sz w:val="24"/>
          <w:szCs w:val="24"/>
        </w:rPr>
        <w:t xml:space="preserve"> премјештања</w:t>
      </w:r>
      <w:r w:rsidR="00DD3160" w:rsidRPr="00FB0662">
        <w:rPr>
          <w:rFonts w:ascii="Times New Roman" w:hAnsi="Times New Roman"/>
          <w:sz w:val="24"/>
          <w:szCs w:val="24"/>
        </w:rPr>
        <w:t xml:space="preserve"> непрописно паркираних</w:t>
      </w:r>
      <w:r w:rsidR="006C28D6" w:rsidRPr="00FB0662">
        <w:rPr>
          <w:rFonts w:ascii="Times New Roman" w:hAnsi="Times New Roman"/>
          <w:sz w:val="24"/>
          <w:szCs w:val="24"/>
        </w:rPr>
        <w:t xml:space="preserve"> возила</w:t>
      </w:r>
    </w:p>
    <w:p w:rsidR="003C2824" w:rsidRPr="00FB0662" w:rsidRDefault="003C2824" w:rsidP="008B7B8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C2824" w:rsidRPr="00FB0662" w:rsidRDefault="00550553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</w:t>
      </w:r>
      <w:r w:rsidR="003C2824" w:rsidRPr="00FB0662">
        <w:rPr>
          <w:rFonts w:ascii="Times New Roman" w:hAnsi="Times New Roman"/>
          <w:sz w:val="24"/>
          <w:szCs w:val="24"/>
        </w:rPr>
        <w:t xml:space="preserve">  1</w:t>
      </w:r>
    </w:p>
    <w:p w:rsidR="003C2824" w:rsidRPr="00FB0662" w:rsidRDefault="00550553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Овом одлуком утврђује се организација </w:t>
      </w:r>
      <w:r w:rsidR="00F14214" w:rsidRPr="00FB0662">
        <w:rPr>
          <w:rFonts w:ascii="Times New Roman" w:hAnsi="Times New Roman"/>
          <w:sz w:val="24"/>
          <w:szCs w:val="24"/>
        </w:rPr>
        <w:t>пов</w:t>
      </w:r>
      <w:r w:rsidRPr="00FB0662">
        <w:rPr>
          <w:rFonts w:ascii="Times New Roman" w:hAnsi="Times New Roman"/>
          <w:sz w:val="24"/>
          <w:szCs w:val="24"/>
        </w:rPr>
        <w:t>јерених послова</w:t>
      </w:r>
      <w:r w:rsidR="0073743E">
        <w:rPr>
          <w:rFonts w:ascii="Times New Roman" w:hAnsi="Times New Roman"/>
          <w:sz w:val="24"/>
          <w:szCs w:val="24"/>
        </w:rPr>
        <w:t xml:space="preserve"> државне управе из надлежности Управе полиције који се односе на премјештање</w:t>
      </w:r>
      <w:r w:rsidRPr="00FB0662">
        <w:rPr>
          <w:rFonts w:ascii="Times New Roman" w:hAnsi="Times New Roman"/>
          <w:sz w:val="24"/>
          <w:szCs w:val="24"/>
        </w:rPr>
        <w:t xml:space="preserve"> возила која нијесу уклоњена са коловоза у случају из члана 57, паркираних супротно члану 58, паркираних на мјестима из члана 60 став 1 и у случају из члана 290 став 4 и члана 301 став 4 Закона о безбједности саобраћаја на путевима („Сл</w:t>
      </w:r>
      <w:r w:rsidR="00F14214" w:rsidRPr="00FB0662">
        <w:rPr>
          <w:rFonts w:ascii="Times New Roman" w:hAnsi="Times New Roman"/>
          <w:sz w:val="24"/>
          <w:szCs w:val="24"/>
        </w:rPr>
        <w:t>ужбени лист Црне Горе</w:t>
      </w:r>
      <w:r w:rsidR="003545EA">
        <w:rPr>
          <w:rFonts w:ascii="Times New Roman" w:hAnsi="Times New Roman"/>
          <w:sz w:val="24"/>
          <w:szCs w:val="24"/>
          <w:lang w:val="sr-Cyrl-ME"/>
        </w:rPr>
        <w:t>“,</w:t>
      </w:r>
      <w:r w:rsidR="00F14214" w:rsidRPr="00FB0662">
        <w:rPr>
          <w:rFonts w:ascii="Times New Roman" w:hAnsi="Times New Roman"/>
          <w:sz w:val="24"/>
          <w:szCs w:val="24"/>
        </w:rPr>
        <w:t xml:space="preserve"> б</w:t>
      </w:r>
      <w:r w:rsidR="0073743E">
        <w:rPr>
          <w:rFonts w:ascii="Times New Roman" w:hAnsi="Times New Roman"/>
          <w:sz w:val="24"/>
          <w:szCs w:val="24"/>
        </w:rPr>
        <w:t>р.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3D375B">
        <w:rPr>
          <w:rFonts w:ascii="Times New Roman" w:hAnsi="Times New Roman"/>
          <w:sz w:val="24"/>
          <w:szCs w:val="24"/>
        </w:rPr>
        <w:t>33/12, 58/14,</w:t>
      </w:r>
      <w:r w:rsidR="0073743E">
        <w:rPr>
          <w:rFonts w:ascii="Times New Roman" w:hAnsi="Times New Roman"/>
          <w:sz w:val="24"/>
          <w:szCs w:val="24"/>
        </w:rPr>
        <w:t xml:space="preserve"> 14/17</w:t>
      </w:r>
      <w:r w:rsidR="003D375B">
        <w:rPr>
          <w:rFonts w:ascii="Times New Roman" w:hAnsi="Times New Roman"/>
          <w:sz w:val="24"/>
          <w:szCs w:val="24"/>
        </w:rPr>
        <w:t xml:space="preserve"> и 66/19</w:t>
      </w:r>
      <w:r w:rsidR="0073743E">
        <w:rPr>
          <w:rFonts w:ascii="Times New Roman" w:hAnsi="Times New Roman"/>
          <w:sz w:val="24"/>
          <w:szCs w:val="24"/>
        </w:rPr>
        <w:t>), на друго мјесто</w:t>
      </w:r>
      <w:r w:rsidR="00F14214" w:rsidRPr="00FB0662">
        <w:rPr>
          <w:rFonts w:ascii="Times New Roman" w:hAnsi="Times New Roman"/>
          <w:sz w:val="24"/>
          <w:szCs w:val="24"/>
        </w:rPr>
        <w:t>.</w:t>
      </w:r>
    </w:p>
    <w:p w:rsidR="00F14214" w:rsidRPr="00FB0662" w:rsidRDefault="00F14214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2</w:t>
      </w:r>
    </w:p>
    <w:p w:rsidR="00F14214" w:rsidRPr="00FB0662" w:rsidRDefault="00F14214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Послове контроле заустављања и паркирања возила на мјестима из члана 1 ове одлуке врши Комунална полиција Општине Никшић.</w:t>
      </w:r>
    </w:p>
    <w:p w:rsidR="00F14214" w:rsidRPr="00FB0662" w:rsidRDefault="00F14214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3</w:t>
      </w:r>
    </w:p>
    <w:p w:rsidR="00F14214" w:rsidRPr="00FB0662" w:rsidRDefault="00F14214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Послове премјештања возила </w:t>
      </w:r>
      <w:r w:rsidR="007B00DC" w:rsidRPr="00FB0662">
        <w:rPr>
          <w:rFonts w:ascii="Times New Roman" w:hAnsi="Times New Roman"/>
          <w:sz w:val="24"/>
          <w:szCs w:val="24"/>
        </w:rPr>
        <w:t>паркираних на мјестима из члана 1 ове одлуке врши</w:t>
      </w:r>
      <w:r w:rsidR="009540BD" w:rsidRPr="00FB0662">
        <w:rPr>
          <w:rFonts w:ascii="Times New Roman" w:hAnsi="Times New Roman"/>
          <w:sz w:val="24"/>
          <w:szCs w:val="24"/>
        </w:rPr>
        <w:t xml:space="preserve"> „Паркинг сервис Никшић“</w:t>
      </w:r>
      <w:r w:rsidR="006A6DF5">
        <w:rPr>
          <w:rFonts w:ascii="Times New Roman" w:hAnsi="Times New Roman"/>
          <w:sz w:val="24"/>
          <w:szCs w:val="24"/>
        </w:rPr>
        <w:t xml:space="preserve"> д.о.о</w:t>
      </w:r>
      <w:r w:rsidR="007B00DC" w:rsidRPr="00FB0662">
        <w:rPr>
          <w:rFonts w:ascii="Times New Roman" w:hAnsi="Times New Roman"/>
          <w:sz w:val="24"/>
          <w:szCs w:val="24"/>
        </w:rPr>
        <w:t>.</w:t>
      </w:r>
      <w:r w:rsidR="00B732AF" w:rsidRPr="00FB0662">
        <w:rPr>
          <w:rFonts w:ascii="Times New Roman" w:hAnsi="Times New Roman"/>
          <w:sz w:val="24"/>
          <w:szCs w:val="24"/>
        </w:rPr>
        <w:t>Никшић</w:t>
      </w:r>
      <w:r w:rsidR="00B732AF">
        <w:rPr>
          <w:rFonts w:ascii="Times New Roman" w:hAnsi="Times New Roman"/>
          <w:sz w:val="24"/>
          <w:szCs w:val="24"/>
        </w:rPr>
        <w:t>.</w:t>
      </w:r>
    </w:p>
    <w:p w:rsidR="007B00DC" w:rsidRPr="00FB0662" w:rsidRDefault="007B00DC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Послови из става 1 овог члана </w:t>
      </w:r>
      <w:r w:rsidR="00B766A2" w:rsidRPr="00FB0662">
        <w:rPr>
          <w:rFonts w:ascii="Times New Roman" w:hAnsi="Times New Roman"/>
          <w:sz w:val="24"/>
          <w:szCs w:val="24"/>
        </w:rPr>
        <w:t>вршиће се специјалним возилом „Паук“.</w:t>
      </w:r>
    </w:p>
    <w:p w:rsidR="00B766A2" w:rsidRPr="00FB0662" w:rsidRDefault="00B766A2" w:rsidP="003545EA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4</w:t>
      </w:r>
    </w:p>
    <w:p w:rsidR="00D0585E" w:rsidRPr="00FB0662" w:rsidRDefault="009C1CB9" w:rsidP="00D0585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За обављање послова из члана 2 ове одлуке одређују се два комунална полицајца и два контролора-инкасанта.</w:t>
      </w:r>
    </w:p>
    <w:p w:rsidR="00D0585E" w:rsidRPr="00FB0662" w:rsidRDefault="00D0585E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5</w:t>
      </w:r>
    </w:p>
    <w:p w:rsidR="0082349B" w:rsidRPr="00FB0662" w:rsidRDefault="0082349B" w:rsidP="00D0585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Послове из члана 2 ове одлуке, Комунална полиција ће обављати у складу са Законом о безбједности саобраћаја на путевима и Правилником о ближим условима које мора да испуњава привредно друштво или предузетни</w:t>
      </w:r>
      <w:r w:rsidR="00145BBD">
        <w:rPr>
          <w:rFonts w:ascii="Times New Roman" w:hAnsi="Times New Roman"/>
          <w:sz w:val="24"/>
          <w:szCs w:val="24"/>
        </w:rPr>
        <w:t>к за обављање послова премјештањ</w:t>
      </w:r>
      <w:r w:rsidRPr="00FB0662">
        <w:rPr>
          <w:rFonts w:ascii="Times New Roman" w:hAnsi="Times New Roman"/>
          <w:sz w:val="24"/>
          <w:szCs w:val="24"/>
        </w:rPr>
        <w:t>а возила и начину премјештања и чувања возила</w:t>
      </w:r>
      <w:r w:rsidR="002365A6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FB0662">
        <w:rPr>
          <w:rFonts w:ascii="Times New Roman" w:hAnsi="Times New Roman"/>
          <w:sz w:val="24"/>
          <w:szCs w:val="24"/>
        </w:rPr>
        <w:t>(</w:t>
      </w:r>
      <w:r w:rsidR="002365A6">
        <w:rPr>
          <w:rFonts w:ascii="Times New Roman" w:hAnsi="Times New Roman"/>
          <w:sz w:val="24"/>
          <w:szCs w:val="24"/>
        </w:rPr>
        <w:t>„</w:t>
      </w:r>
      <w:r w:rsidR="00145BBD">
        <w:rPr>
          <w:rFonts w:ascii="Times New Roman" w:hAnsi="Times New Roman"/>
          <w:sz w:val="24"/>
          <w:szCs w:val="24"/>
        </w:rPr>
        <w:t>Службени лист Црне Горе“, бр.</w:t>
      </w:r>
      <w:r w:rsidRPr="00FB0662">
        <w:rPr>
          <w:rFonts w:ascii="Times New Roman" w:hAnsi="Times New Roman"/>
          <w:sz w:val="24"/>
          <w:szCs w:val="24"/>
        </w:rPr>
        <w:t xml:space="preserve"> 22/13</w:t>
      </w:r>
      <w:r w:rsidR="00145BBD">
        <w:rPr>
          <w:rFonts w:ascii="Times New Roman" w:hAnsi="Times New Roman"/>
          <w:sz w:val="24"/>
          <w:szCs w:val="24"/>
        </w:rPr>
        <w:t xml:space="preserve"> и 82/20</w:t>
      </w:r>
      <w:r w:rsidRPr="00FB0662">
        <w:rPr>
          <w:rFonts w:ascii="Times New Roman" w:hAnsi="Times New Roman"/>
          <w:sz w:val="24"/>
          <w:szCs w:val="24"/>
        </w:rPr>
        <w:t>).</w:t>
      </w:r>
    </w:p>
    <w:p w:rsidR="00365F40" w:rsidRPr="00FB0662" w:rsidRDefault="00365F40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6</w:t>
      </w:r>
    </w:p>
    <w:p w:rsidR="00365F40" w:rsidRPr="00FB0662" w:rsidRDefault="00365F40" w:rsidP="00365F4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При вршењу послова из члана 3 ове одлуке „Паркинг сервис Никшић“</w:t>
      </w:r>
      <w:r w:rsidR="0047694D">
        <w:rPr>
          <w:rFonts w:ascii="Times New Roman" w:hAnsi="Times New Roman"/>
          <w:sz w:val="24"/>
          <w:szCs w:val="24"/>
        </w:rPr>
        <w:t xml:space="preserve"> д.о.о.</w:t>
      </w:r>
      <w:r w:rsidR="00B732AF" w:rsidRPr="00FB0662">
        <w:rPr>
          <w:rFonts w:ascii="Times New Roman" w:hAnsi="Times New Roman"/>
          <w:sz w:val="24"/>
          <w:szCs w:val="24"/>
        </w:rPr>
        <w:t xml:space="preserve">Никшић </w:t>
      </w:r>
      <w:r w:rsidRPr="00FB0662">
        <w:rPr>
          <w:rFonts w:ascii="Times New Roman" w:hAnsi="Times New Roman"/>
          <w:sz w:val="24"/>
          <w:szCs w:val="24"/>
        </w:rPr>
        <w:t>обавља следеће послове:</w:t>
      </w:r>
    </w:p>
    <w:p w:rsidR="00365F40" w:rsidRPr="00FB0662" w:rsidRDefault="00C22FE2" w:rsidP="00365F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lastRenderedPageBreak/>
        <w:t>п</w:t>
      </w:r>
      <w:r w:rsidR="00365F40" w:rsidRPr="00FB0662">
        <w:rPr>
          <w:rFonts w:ascii="Times New Roman" w:hAnsi="Times New Roman"/>
          <w:sz w:val="24"/>
          <w:szCs w:val="24"/>
        </w:rPr>
        <w:t>ремјештање возила по наредби Комуналног полицајца(утовар, превоз на друго мјесто одређено за чување премјештених возила, истовар и чување возила);</w:t>
      </w:r>
    </w:p>
    <w:p w:rsidR="00365F40" w:rsidRPr="00FB0662" w:rsidRDefault="00C22FE2" w:rsidP="00365F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п</w:t>
      </w:r>
      <w:r w:rsidR="00365F40" w:rsidRPr="00FB0662">
        <w:rPr>
          <w:rFonts w:ascii="Times New Roman" w:hAnsi="Times New Roman"/>
          <w:sz w:val="24"/>
          <w:szCs w:val="24"/>
        </w:rPr>
        <w:t>редају премјештеног возила власнику односно кориснику возила;</w:t>
      </w:r>
    </w:p>
    <w:p w:rsidR="00FF53DA" w:rsidRPr="00E2577F" w:rsidRDefault="00C22FE2" w:rsidP="00365F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в</w:t>
      </w:r>
      <w:r w:rsidR="00B83AFB">
        <w:rPr>
          <w:rFonts w:ascii="Times New Roman" w:hAnsi="Times New Roman"/>
          <w:sz w:val="24"/>
          <w:szCs w:val="24"/>
        </w:rPr>
        <w:t>ођење евиденције примљ</w:t>
      </w:r>
      <w:r w:rsidR="00FF53DA" w:rsidRPr="00FB0662">
        <w:rPr>
          <w:rFonts w:ascii="Times New Roman" w:hAnsi="Times New Roman"/>
          <w:sz w:val="24"/>
          <w:szCs w:val="24"/>
        </w:rPr>
        <w:t>ених и враћених возила по мјесту одређеном за чување премјештених возила.</w:t>
      </w:r>
      <w:r w:rsidR="00FF53DA" w:rsidRPr="00E2577F">
        <w:rPr>
          <w:rFonts w:ascii="Times New Roman" w:hAnsi="Times New Roman"/>
          <w:sz w:val="24"/>
          <w:szCs w:val="24"/>
        </w:rPr>
        <w:t xml:space="preserve">Садржај евиденције утврђује директор </w:t>
      </w:r>
      <w:r w:rsidR="001723EC" w:rsidRPr="00E2577F">
        <w:rPr>
          <w:rFonts w:ascii="Times New Roman" w:hAnsi="Times New Roman"/>
          <w:sz w:val="24"/>
          <w:szCs w:val="24"/>
        </w:rPr>
        <w:t>привредног друштва</w:t>
      </w:r>
      <w:r w:rsidR="00FF53DA" w:rsidRPr="00E2577F">
        <w:rPr>
          <w:rFonts w:ascii="Times New Roman" w:hAnsi="Times New Roman"/>
          <w:sz w:val="24"/>
          <w:szCs w:val="24"/>
        </w:rPr>
        <w:t>;</w:t>
      </w:r>
    </w:p>
    <w:p w:rsidR="00FF53DA" w:rsidRPr="00FB0662" w:rsidRDefault="00C22FE2" w:rsidP="00365F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у </w:t>
      </w:r>
      <w:r w:rsidR="00FF53DA" w:rsidRPr="00FB0662">
        <w:rPr>
          <w:rFonts w:ascii="Times New Roman" w:hAnsi="Times New Roman"/>
          <w:sz w:val="24"/>
          <w:szCs w:val="24"/>
        </w:rPr>
        <w:t>ситуацијама када манипулативни простор онемо</w:t>
      </w:r>
      <w:r w:rsidR="009C0FA6">
        <w:rPr>
          <w:rFonts w:ascii="Times New Roman" w:hAnsi="Times New Roman"/>
          <w:sz w:val="24"/>
          <w:szCs w:val="24"/>
        </w:rPr>
        <w:t>гућава рад специјалном возилу „п</w:t>
      </w:r>
      <w:r w:rsidR="00FF53DA" w:rsidRPr="00FB0662">
        <w:rPr>
          <w:rFonts w:ascii="Times New Roman" w:hAnsi="Times New Roman"/>
          <w:sz w:val="24"/>
          <w:szCs w:val="24"/>
        </w:rPr>
        <w:t>аук“ или под условима из члана 31 Одлуке о јавним паркиралиштима на територији Општине Никшић</w:t>
      </w:r>
      <w:r w:rsidR="002365A6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FF53DA" w:rsidRPr="00FB0662">
        <w:rPr>
          <w:rFonts w:ascii="Times New Roman" w:hAnsi="Times New Roman"/>
          <w:sz w:val="24"/>
          <w:szCs w:val="24"/>
        </w:rPr>
        <w:t>(„Службени лист Цр</w:t>
      </w:r>
      <w:r w:rsidR="00A146D3">
        <w:rPr>
          <w:rFonts w:ascii="Times New Roman" w:hAnsi="Times New Roman"/>
          <w:sz w:val="24"/>
          <w:szCs w:val="24"/>
        </w:rPr>
        <w:t>не Горе-Општински прописи“, бр.</w:t>
      </w:r>
      <w:r w:rsidR="00FF53DA" w:rsidRPr="00FB0662">
        <w:rPr>
          <w:rFonts w:ascii="Times New Roman" w:hAnsi="Times New Roman"/>
          <w:sz w:val="24"/>
          <w:szCs w:val="24"/>
        </w:rPr>
        <w:t xml:space="preserve"> 53/19</w:t>
      </w:r>
      <w:r w:rsidR="00A146D3">
        <w:rPr>
          <w:rFonts w:ascii="Times New Roman" w:hAnsi="Times New Roman"/>
          <w:sz w:val="24"/>
          <w:szCs w:val="24"/>
        </w:rPr>
        <w:t xml:space="preserve"> и 13/22</w:t>
      </w:r>
      <w:r w:rsidR="00FF53DA" w:rsidRPr="00FB0662">
        <w:rPr>
          <w:rFonts w:ascii="Times New Roman" w:hAnsi="Times New Roman"/>
          <w:sz w:val="24"/>
          <w:szCs w:val="24"/>
        </w:rPr>
        <w:t>) до доласка специјалног возила „паук“, по налогу комуналног полицајца возило се може привремено блокирати посебним уређајем-„лисицама“.</w:t>
      </w:r>
    </w:p>
    <w:p w:rsidR="00FF53DA" w:rsidRDefault="00FF53DA" w:rsidP="00FF53DA">
      <w:pPr>
        <w:pStyle w:val="ListParagraph"/>
        <w:spacing w:after="120"/>
        <w:jc w:val="both"/>
        <w:rPr>
          <w:rFonts w:asciiTheme="minorHAnsi" w:hAnsiTheme="minorHAnsi" w:cstheme="minorHAnsi"/>
        </w:rPr>
      </w:pPr>
    </w:p>
    <w:p w:rsidR="00FF53DA" w:rsidRPr="00FB0662" w:rsidRDefault="00FF53DA" w:rsidP="00135D63">
      <w:pPr>
        <w:pStyle w:val="ListParagraph"/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7</w:t>
      </w:r>
    </w:p>
    <w:p w:rsidR="00FF53DA" w:rsidRPr="00FB0662" w:rsidRDefault="00FF53DA" w:rsidP="00FF53D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Комунална полиција издаје налог за плаћање новчане казне за почињени прекршај због непрописног паркирања.</w:t>
      </w:r>
    </w:p>
    <w:p w:rsidR="00FF53DA" w:rsidRPr="00FB0662" w:rsidRDefault="00FF53DA" w:rsidP="00FF53D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Учиниоцу прекршаја уручује се закључак за накнаду трошкова утовара, истовара и чување непрописно паркираног или остављеног возила.</w:t>
      </w:r>
    </w:p>
    <w:p w:rsidR="00FF53DA" w:rsidRPr="00FF53DA" w:rsidRDefault="00FF53DA" w:rsidP="00FF53DA">
      <w:pPr>
        <w:spacing w:after="120"/>
        <w:jc w:val="both"/>
        <w:rPr>
          <w:rFonts w:asciiTheme="minorHAnsi" w:hAnsiTheme="minorHAnsi" w:cstheme="minorHAnsi"/>
        </w:rPr>
      </w:pPr>
    </w:p>
    <w:p w:rsidR="00FF53DA" w:rsidRPr="00FB0662" w:rsidRDefault="00FF53DA" w:rsidP="002F4160">
      <w:pPr>
        <w:pStyle w:val="ListParagraph"/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8</w:t>
      </w:r>
    </w:p>
    <w:p w:rsidR="00413896" w:rsidRPr="00FB0662" w:rsidRDefault="0044480D" w:rsidP="0041389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Обрачун накнаде трошкова утовара, истовара и чување непрописно паркираног или остављеног возила, врши </w:t>
      </w:r>
      <w:r w:rsidR="00413896" w:rsidRPr="00FB0662">
        <w:rPr>
          <w:rFonts w:ascii="Times New Roman" w:hAnsi="Times New Roman"/>
          <w:sz w:val="24"/>
          <w:szCs w:val="24"/>
        </w:rPr>
        <w:t xml:space="preserve">„Паркинг сервис Никшић“ </w:t>
      </w:r>
      <w:r w:rsidR="0047694D">
        <w:rPr>
          <w:rFonts w:ascii="Times New Roman" w:hAnsi="Times New Roman"/>
          <w:sz w:val="24"/>
          <w:szCs w:val="24"/>
        </w:rPr>
        <w:t>д.о.о.</w:t>
      </w:r>
      <w:r w:rsidR="00B732AF" w:rsidRPr="00FB0662">
        <w:rPr>
          <w:rFonts w:ascii="Times New Roman" w:hAnsi="Times New Roman"/>
          <w:sz w:val="24"/>
          <w:szCs w:val="24"/>
        </w:rPr>
        <w:t xml:space="preserve">Никшић </w:t>
      </w:r>
      <w:r w:rsidRPr="00FB0662">
        <w:rPr>
          <w:rFonts w:ascii="Times New Roman" w:hAnsi="Times New Roman"/>
          <w:sz w:val="24"/>
          <w:szCs w:val="24"/>
        </w:rPr>
        <w:t xml:space="preserve"> у складу </w:t>
      </w:r>
      <w:r w:rsidR="00413896" w:rsidRPr="00FB0662">
        <w:rPr>
          <w:rFonts w:ascii="Times New Roman" w:hAnsi="Times New Roman"/>
          <w:sz w:val="24"/>
          <w:szCs w:val="24"/>
        </w:rPr>
        <w:t>са законом и Уредбом о висини накнаде тр</w:t>
      </w:r>
      <w:r w:rsidR="002365A6">
        <w:rPr>
          <w:rFonts w:ascii="Times New Roman" w:hAnsi="Times New Roman"/>
          <w:sz w:val="24"/>
          <w:szCs w:val="24"/>
        </w:rPr>
        <w:t>ошкова за премјештање возила („</w:t>
      </w:r>
      <w:r w:rsidR="00413896" w:rsidRPr="00FB0662">
        <w:rPr>
          <w:rFonts w:ascii="Times New Roman" w:hAnsi="Times New Roman"/>
          <w:sz w:val="24"/>
          <w:szCs w:val="24"/>
        </w:rPr>
        <w:t>Службени лист Црне Горе“, број 7/13).</w:t>
      </w:r>
    </w:p>
    <w:p w:rsidR="00402538" w:rsidRPr="00FB0662" w:rsidRDefault="00402538" w:rsidP="002F4160">
      <w:pPr>
        <w:pStyle w:val="ListParagraph"/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9</w:t>
      </w:r>
    </w:p>
    <w:p w:rsidR="00402538" w:rsidRPr="00FB0662" w:rsidRDefault="00402538" w:rsidP="004025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Власник, односно корисник возила, може преузети премјештено или блокирано возило од 0-24 часа, </w:t>
      </w:r>
      <w:r w:rsidR="0047694D">
        <w:rPr>
          <w:rFonts w:ascii="Times New Roman" w:hAnsi="Times New Roman"/>
          <w:sz w:val="24"/>
          <w:szCs w:val="24"/>
        </w:rPr>
        <w:t>након што овлашћеном раднику</w:t>
      </w:r>
      <w:r w:rsidRPr="00FB0662">
        <w:rPr>
          <w:rFonts w:ascii="Times New Roman" w:hAnsi="Times New Roman"/>
          <w:sz w:val="24"/>
          <w:szCs w:val="24"/>
        </w:rPr>
        <w:t xml:space="preserve"> „Паркинг сервис Никшић“</w:t>
      </w:r>
      <w:r w:rsidR="0047694D">
        <w:rPr>
          <w:rFonts w:ascii="Times New Roman" w:hAnsi="Times New Roman"/>
          <w:sz w:val="24"/>
          <w:szCs w:val="24"/>
        </w:rPr>
        <w:t xml:space="preserve"> д.о.о.</w:t>
      </w:r>
      <w:r w:rsidR="00DC2B53" w:rsidRPr="00FB0662">
        <w:rPr>
          <w:rFonts w:ascii="Times New Roman" w:hAnsi="Times New Roman"/>
          <w:sz w:val="24"/>
          <w:szCs w:val="24"/>
        </w:rPr>
        <w:t>Никшић</w:t>
      </w:r>
      <w:r w:rsidRPr="00FB0662">
        <w:rPr>
          <w:rFonts w:ascii="Times New Roman" w:hAnsi="Times New Roman"/>
          <w:sz w:val="24"/>
          <w:szCs w:val="24"/>
        </w:rPr>
        <w:t xml:space="preserve"> пружи на увид исправу о личном идентитету, односно возачку дозволу, исправу о возилу, доказ о плаћеним трошковима премјештања односно блокирања возила и након што преузме налог за плаћање новчане казне за почињени прекршај.</w:t>
      </w:r>
    </w:p>
    <w:p w:rsidR="00FF53DA" w:rsidRPr="00FB0662" w:rsidRDefault="001512CE" w:rsidP="00135D6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10</w:t>
      </w:r>
    </w:p>
    <w:p w:rsidR="001512CE" w:rsidRPr="00FB0662" w:rsidRDefault="001512CE" w:rsidP="004448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Финансијска средства од наплате новчаних казни за непрописно заустављање и паркирање возила, представља приход Општине Никшић.</w:t>
      </w:r>
    </w:p>
    <w:p w:rsidR="001512CE" w:rsidRPr="00FB0662" w:rsidRDefault="001512CE" w:rsidP="002F416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11</w:t>
      </w:r>
    </w:p>
    <w:p w:rsidR="00066090" w:rsidRDefault="009D697F" w:rsidP="004448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Накнада трошкова премјешт</w:t>
      </w:r>
      <w:r w:rsidR="0047694D">
        <w:rPr>
          <w:rFonts w:ascii="Times New Roman" w:hAnsi="Times New Roman"/>
          <w:sz w:val="24"/>
          <w:szCs w:val="24"/>
        </w:rPr>
        <w:t>ања возила је приход</w:t>
      </w:r>
      <w:r w:rsidRPr="00FB0662">
        <w:rPr>
          <w:rFonts w:ascii="Times New Roman" w:hAnsi="Times New Roman"/>
          <w:sz w:val="24"/>
          <w:szCs w:val="24"/>
        </w:rPr>
        <w:t xml:space="preserve"> „Паркинг сервис Никшић“</w:t>
      </w:r>
      <w:r w:rsidR="0047694D">
        <w:rPr>
          <w:rFonts w:ascii="Times New Roman" w:hAnsi="Times New Roman"/>
          <w:sz w:val="24"/>
          <w:szCs w:val="24"/>
        </w:rPr>
        <w:t xml:space="preserve"> д.о.о.</w:t>
      </w:r>
      <w:r w:rsidR="00DC2B53" w:rsidRPr="00FB0662">
        <w:rPr>
          <w:rFonts w:ascii="Times New Roman" w:hAnsi="Times New Roman"/>
          <w:sz w:val="24"/>
          <w:szCs w:val="24"/>
        </w:rPr>
        <w:t xml:space="preserve">Никшић </w:t>
      </w:r>
      <w:r w:rsidRPr="00FB0662">
        <w:rPr>
          <w:rFonts w:ascii="Times New Roman" w:hAnsi="Times New Roman"/>
          <w:sz w:val="24"/>
          <w:szCs w:val="24"/>
        </w:rPr>
        <w:t>у цјелости.</w:t>
      </w:r>
    </w:p>
    <w:p w:rsidR="008B42EF" w:rsidRPr="00FB0662" w:rsidRDefault="008B42EF" w:rsidP="00444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65F40" w:rsidRPr="00FB0662" w:rsidRDefault="00365F40" w:rsidP="00365F4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1CB9" w:rsidRPr="00FB0662" w:rsidRDefault="006462B3" w:rsidP="002F416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lastRenderedPageBreak/>
        <w:t>Члан 12</w:t>
      </w:r>
    </w:p>
    <w:p w:rsidR="006462B3" w:rsidRPr="00FB0662" w:rsidRDefault="006462B3" w:rsidP="006462B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Међусобна права и обавезе Општине</w:t>
      </w:r>
      <w:r w:rsidR="0047694D">
        <w:rPr>
          <w:rFonts w:ascii="Times New Roman" w:hAnsi="Times New Roman"/>
          <w:sz w:val="24"/>
          <w:szCs w:val="24"/>
        </w:rPr>
        <w:t xml:space="preserve"> Никшић-Комуналне полиције и</w:t>
      </w:r>
      <w:r w:rsidRPr="00FB0662">
        <w:rPr>
          <w:rFonts w:ascii="Times New Roman" w:hAnsi="Times New Roman"/>
          <w:sz w:val="24"/>
          <w:szCs w:val="24"/>
        </w:rPr>
        <w:t xml:space="preserve"> „Паркинг сервис Никшић“</w:t>
      </w:r>
      <w:r w:rsidR="0047694D">
        <w:rPr>
          <w:rFonts w:ascii="Times New Roman" w:hAnsi="Times New Roman"/>
          <w:sz w:val="24"/>
          <w:szCs w:val="24"/>
        </w:rPr>
        <w:t xml:space="preserve"> д.о.о.</w:t>
      </w:r>
      <w:r w:rsidR="007102FC" w:rsidRPr="00FB0662">
        <w:rPr>
          <w:rFonts w:ascii="Times New Roman" w:hAnsi="Times New Roman"/>
          <w:sz w:val="24"/>
          <w:szCs w:val="24"/>
        </w:rPr>
        <w:t>Никшић</w:t>
      </w:r>
      <w:r w:rsidRPr="00FB0662">
        <w:rPr>
          <w:rFonts w:ascii="Times New Roman" w:hAnsi="Times New Roman"/>
          <w:sz w:val="24"/>
          <w:szCs w:val="24"/>
        </w:rPr>
        <w:t>, биће регулисана посебним уговором</w:t>
      </w:r>
      <w:r w:rsidR="002365A6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FB0662">
        <w:rPr>
          <w:rFonts w:ascii="Times New Roman" w:hAnsi="Times New Roman"/>
          <w:sz w:val="24"/>
          <w:szCs w:val="24"/>
        </w:rPr>
        <w:t>(међусобни послови,</w:t>
      </w:r>
      <w:r w:rsidR="002365A6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FB0662">
        <w:rPr>
          <w:rFonts w:ascii="Times New Roman" w:hAnsi="Times New Roman"/>
          <w:sz w:val="24"/>
          <w:szCs w:val="24"/>
        </w:rPr>
        <w:t>радно вријеме и учешће у покривању трошкова и начин расподјеле остварених средстава везано за ове послове и сл.)</w:t>
      </w:r>
      <w:r w:rsidR="00B93F00" w:rsidRPr="00FB0662">
        <w:rPr>
          <w:rFonts w:ascii="Times New Roman" w:hAnsi="Times New Roman"/>
          <w:sz w:val="24"/>
          <w:szCs w:val="24"/>
        </w:rPr>
        <w:t xml:space="preserve">.       </w:t>
      </w:r>
    </w:p>
    <w:p w:rsidR="006462B3" w:rsidRPr="00FB0662" w:rsidRDefault="00B93F00" w:rsidP="002F416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Члан 13</w:t>
      </w:r>
    </w:p>
    <w:p w:rsidR="00B93F00" w:rsidRPr="00FB0662" w:rsidRDefault="00CC5FFF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Упр</w:t>
      </w:r>
      <w:r w:rsidR="004D10ED">
        <w:rPr>
          <w:rFonts w:ascii="Times New Roman" w:hAnsi="Times New Roman"/>
          <w:sz w:val="24"/>
          <w:szCs w:val="24"/>
        </w:rPr>
        <w:t>аве полиције, на</w:t>
      </w:r>
      <w:r w:rsidR="00B93F00" w:rsidRPr="00FB0662">
        <w:rPr>
          <w:rFonts w:ascii="Times New Roman" w:hAnsi="Times New Roman"/>
          <w:sz w:val="24"/>
          <w:szCs w:val="24"/>
        </w:rPr>
        <w:t xml:space="preserve"> позив Комуналног полицајца, предузимаће мјере којима се обезбјеђује неометано вршење послова, као и заштита лица која обављају службене радње.</w:t>
      </w:r>
    </w:p>
    <w:p w:rsidR="00D0585E" w:rsidRPr="00C31EBE" w:rsidRDefault="00976B4D" w:rsidP="002F416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31EBE">
        <w:rPr>
          <w:rFonts w:ascii="Times New Roman" w:hAnsi="Times New Roman"/>
          <w:sz w:val="24"/>
          <w:szCs w:val="24"/>
        </w:rPr>
        <w:t>Члан 14</w:t>
      </w:r>
    </w:p>
    <w:p w:rsidR="00976B4D" w:rsidRPr="00C31EBE" w:rsidRDefault="00976B4D" w:rsidP="00005AA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1EBE">
        <w:rPr>
          <w:rFonts w:ascii="Times New Roman" w:hAnsi="Times New Roman"/>
          <w:sz w:val="24"/>
          <w:szCs w:val="24"/>
        </w:rPr>
        <w:t xml:space="preserve">Ова одлука ступа на </w:t>
      </w:r>
      <w:r w:rsidR="008466CF">
        <w:rPr>
          <w:rFonts w:ascii="Times New Roman" w:hAnsi="Times New Roman"/>
          <w:sz w:val="24"/>
          <w:szCs w:val="24"/>
        </w:rPr>
        <w:t>снагу осмог дана од дана објављ</w:t>
      </w:r>
      <w:r w:rsidRPr="00C31EBE">
        <w:rPr>
          <w:rFonts w:ascii="Times New Roman" w:hAnsi="Times New Roman"/>
          <w:sz w:val="24"/>
          <w:szCs w:val="24"/>
        </w:rPr>
        <w:t>ивања у „Службеном листу Црне Горе-Општински прописи“.</w:t>
      </w:r>
    </w:p>
    <w:p w:rsidR="00B766A2" w:rsidRPr="00725079" w:rsidRDefault="00B766A2" w:rsidP="00005AAB">
      <w:pPr>
        <w:spacing w:after="120"/>
        <w:jc w:val="both"/>
        <w:rPr>
          <w:rFonts w:ascii="Times New Roman" w:hAnsi="Times New Roman"/>
        </w:rPr>
      </w:pPr>
    </w:p>
    <w:p w:rsidR="000D1E81" w:rsidRPr="00725079" w:rsidRDefault="000D1E81" w:rsidP="008B7B8A">
      <w:pPr>
        <w:spacing w:after="120"/>
        <w:jc w:val="both"/>
        <w:rPr>
          <w:rFonts w:ascii="Times New Roman" w:hAnsi="Times New Roman"/>
        </w:rPr>
      </w:pPr>
    </w:p>
    <w:p w:rsidR="003C2824" w:rsidRPr="00725079" w:rsidRDefault="00976B4D" w:rsidP="00C71C0A">
      <w:pPr>
        <w:spacing w:after="120"/>
        <w:jc w:val="both"/>
        <w:rPr>
          <w:rFonts w:ascii="Times New Roman" w:hAnsi="Times New Roman"/>
          <w:lang w:val="sr-Latn-CS"/>
        </w:rPr>
      </w:pPr>
      <w:r w:rsidRPr="00725079">
        <w:rPr>
          <w:rFonts w:ascii="Times New Roman" w:hAnsi="Times New Roman"/>
        </w:rPr>
        <w:t>Број</w:t>
      </w:r>
      <w:r w:rsidR="003C2824" w:rsidRPr="00725079">
        <w:rPr>
          <w:rFonts w:ascii="Times New Roman" w:hAnsi="Times New Roman"/>
          <w:lang w:val="sr-Latn-CS"/>
        </w:rPr>
        <w:t>: 01- 030 -</w:t>
      </w:r>
    </w:p>
    <w:p w:rsidR="003C2824" w:rsidRPr="00725079" w:rsidRDefault="00976B4D" w:rsidP="00005AAB">
      <w:pPr>
        <w:spacing w:after="120"/>
        <w:jc w:val="both"/>
        <w:rPr>
          <w:rFonts w:ascii="Times New Roman" w:hAnsi="Times New Roman"/>
        </w:rPr>
      </w:pPr>
      <w:r w:rsidRPr="00725079">
        <w:rPr>
          <w:rFonts w:ascii="Times New Roman" w:hAnsi="Times New Roman"/>
        </w:rPr>
        <w:t>Никшић</w:t>
      </w:r>
      <w:r w:rsidR="005F29EC" w:rsidRPr="00725079">
        <w:rPr>
          <w:rFonts w:ascii="Times New Roman" w:hAnsi="Times New Roman"/>
          <w:lang w:val="sr-Latn-CS"/>
        </w:rPr>
        <w:t>, __</w:t>
      </w:r>
      <w:r w:rsidR="003C2824" w:rsidRPr="00725079">
        <w:rPr>
          <w:rFonts w:ascii="Times New Roman" w:hAnsi="Times New Roman"/>
          <w:lang w:val="sr-Latn-CS"/>
        </w:rPr>
        <w:t>__</w:t>
      </w:r>
      <w:r w:rsidR="007609B5" w:rsidRPr="00725079">
        <w:rPr>
          <w:rFonts w:ascii="Times New Roman" w:hAnsi="Times New Roman"/>
          <w:lang w:val="sr-Latn-CS"/>
        </w:rPr>
        <w:t>_________ 20</w:t>
      </w:r>
      <w:r w:rsidR="00161FBD" w:rsidRPr="00725079">
        <w:rPr>
          <w:rFonts w:ascii="Times New Roman" w:hAnsi="Times New Roman"/>
          <w:lang w:val="sr-Latn-CS"/>
        </w:rPr>
        <w:t>22</w:t>
      </w:r>
      <w:r w:rsidRPr="00725079">
        <w:rPr>
          <w:rFonts w:ascii="Times New Roman" w:hAnsi="Times New Roman"/>
          <w:lang w:val="sr-Latn-CS"/>
        </w:rPr>
        <w:t xml:space="preserve">. </w:t>
      </w:r>
      <w:r w:rsidRPr="00725079">
        <w:rPr>
          <w:rFonts w:ascii="Times New Roman" w:hAnsi="Times New Roman"/>
        </w:rPr>
        <w:t>године</w:t>
      </w:r>
    </w:p>
    <w:p w:rsidR="008E3C85" w:rsidRPr="00725079" w:rsidRDefault="008E3C85" w:rsidP="00005AAB">
      <w:pPr>
        <w:spacing w:after="120"/>
        <w:jc w:val="both"/>
        <w:rPr>
          <w:rFonts w:ascii="Times New Roman" w:hAnsi="Times New Roman"/>
          <w:lang w:val="sr-Latn-CS"/>
        </w:rPr>
      </w:pPr>
    </w:p>
    <w:p w:rsidR="003C2824" w:rsidRPr="00725079" w:rsidRDefault="00976B4D" w:rsidP="005C2D78">
      <w:pPr>
        <w:spacing w:after="120"/>
        <w:jc w:val="center"/>
        <w:rPr>
          <w:rFonts w:ascii="Times New Roman" w:hAnsi="Times New Roman"/>
        </w:rPr>
      </w:pPr>
      <w:r w:rsidRPr="00725079">
        <w:rPr>
          <w:rFonts w:ascii="Times New Roman" w:hAnsi="Times New Roman"/>
        </w:rPr>
        <w:t>СКУПШТИНА ОПШТИНЕ НИКШИЋ</w:t>
      </w:r>
    </w:p>
    <w:p w:rsidR="003C2824" w:rsidRPr="00725079" w:rsidRDefault="003C2824">
      <w:pPr>
        <w:spacing w:after="120"/>
        <w:jc w:val="both"/>
        <w:rPr>
          <w:rFonts w:ascii="Times New Roman" w:hAnsi="Times New Roman"/>
          <w:lang w:val="sr-Latn-CS"/>
        </w:rPr>
      </w:pPr>
    </w:p>
    <w:p w:rsidR="003C2824" w:rsidRPr="003545EA" w:rsidRDefault="000126F8">
      <w:pPr>
        <w:spacing w:after="120"/>
        <w:jc w:val="both"/>
        <w:rPr>
          <w:rFonts w:ascii="Times New Roman" w:hAnsi="Times New Roman"/>
          <w:lang w:val="sr-Cyrl-ME"/>
        </w:rPr>
      </w:pPr>
      <w:r w:rsidRPr="00725079">
        <w:rPr>
          <w:rFonts w:ascii="Times New Roman" w:hAnsi="Times New Roman"/>
          <w:lang w:val="sr-Latn-CS"/>
        </w:rPr>
        <w:tab/>
      </w:r>
      <w:r w:rsidRPr="00725079">
        <w:rPr>
          <w:rFonts w:ascii="Times New Roman" w:hAnsi="Times New Roman"/>
          <w:lang w:val="sr-Latn-CS"/>
        </w:rPr>
        <w:tab/>
      </w:r>
      <w:r w:rsidR="00003B9C">
        <w:rPr>
          <w:rFonts w:ascii="Times New Roman" w:hAnsi="Times New Roman"/>
          <w:lang w:val="sr-Latn-CS"/>
        </w:rPr>
        <w:t xml:space="preserve">                                                                                       </w:t>
      </w:r>
      <w:r w:rsidR="003545EA">
        <w:rPr>
          <w:rFonts w:ascii="Times New Roman" w:hAnsi="Times New Roman"/>
          <w:lang w:val="sr-Cyrl-ME"/>
        </w:rPr>
        <w:t xml:space="preserve">                  П р е д с ј е д н и к </w:t>
      </w:r>
    </w:p>
    <w:p w:rsidR="000126F8" w:rsidRPr="00725079" w:rsidRDefault="00003B9C" w:rsidP="00431431">
      <w:pPr>
        <w:spacing w:after="1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3545EA">
        <w:rPr>
          <w:rFonts w:ascii="Times New Roman" w:hAnsi="Times New Roman"/>
          <w:lang w:val="sr-Cyrl-ME"/>
        </w:rPr>
        <w:t xml:space="preserve">                  </w:t>
      </w:r>
      <w:r>
        <w:rPr>
          <w:rFonts w:ascii="Times New Roman" w:hAnsi="Times New Roman"/>
        </w:rPr>
        <w:t xml:space="preserve">        </w:t>
      </w:r>
      <w:r w:rsidR="00976B4D" w:rsidRPr="00725079">
        <w:rPr>
          <w:rFonts w:ascii="Times New Roman" w:hAnsi="Times New Roman"/>
        </w:rPr>
        <w:t>Немања</w:t>
      </w:r>
      <w:r w:rsidR="003545EA">
        <w:rPr>
          <w:rFonts w:ascii="Times New Roman" w:hAnsi="Times New Roman"/>
          <w:lang w:val="sr-Cyrl-ME"/>
        </w:rPr>
        <w:t xml:space="preserve"> </w:t>
      </w:r>
      <w:r w:rsidR="00976B4D" w:rsidRPr="00725079">
        <w:rPr>
          <w:rFonts w:ascii="Times New Roman" w:hAnsi="Times New Roman"/>
        </w:rPr>
        <w:t>Вуковић</w:t>
      </w:r>
      <w:r w:rsidR="00976B4D" w:rsidRPr="00725079">
        <w:rPr>
          <w:rFonts w:ascii="Times New Roman" w:hAnsi="Times New Roman"/>
          <w:lang w:val="sr-Latn-CS"/>
        </w:rPr>
        <w:t>,</w:t>
      </w:r>
      <w:r w:rsidR="00976B4D" w:rsidRPr="00725079">
        <w:rPr>
          <w:rFonts w:ascii="Times New Roman" w:hAnsi="Times New Roman"/>
        </w:rPr>
        <w:t>с</w:t>
      </w:r>
      <w:r w:rsidR="00976B4D" w:rsidRPr="00725079">
        <w:rPr>
          <w:rFonts w:ascii="Times New Roman" w:hAnsi="Times New Roman"/>
          <w:lang w:val="sr-Latn-CS"/>
        </w:rPr>
        <w:t>.</w:t>
      </w:r>
      <w:r w:rsidR="00976B4D" w:rsidRPr="00725079">
        <w:rPr>
          <w:rFonts w:ascii="Times New Roman" w:hAnsi="Times New Roman"/>
        </w:rPr>
        <w:t>р</w:t>
      </w:r>
      <w:r w:rsidR="00431431" w:rsidRPr="00725079">
        <w:rPr>
          <w:rFonts w:ascii="Times New Roman" w:hAnsi="Times New Roman"/>
          <w:lang w:val="sr-Latn-CS"/>
        </w:rPr>
        <w:t>.</w:t>
      </w:r>
    </w:p>
    <w:p w:rsidR="000126F8" w:rsidRDefault="000126F8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0126F8" w:rsidRDefault="000126F8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0126F8" w:rsidRDefault="000126F8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377493" w:rsidRDefault="00377493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431431" w:rsidRDefault="00431431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431431" w:rsidRDefault="00431431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DD3160" w:rsidRPr="00232FC0" w:rsidRDefault="00DD3160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DD3160" w:rsidRDefault="00DD3160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431431" w:rsidRDefault="00431431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FB0662" w:rsidRDefault="00FB0662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FB0662" w:rsidRDefault="00FB0662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003B9C" w:rsidRDefault="00003B9C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3545EA" w:rsidRPr="00FB0662" w:rsidRDefault="003545EA" w:rsidP="008B7B8A">
      <w:pPr>
        <w:widowControl w:val="0"/>
        <w:spacing w:after="120"/>
        <w:jc w:val="both"/>
        <w:outlineLvl w:val="0"/>
        <w:rPr>
          <w:rFonts w:ascii="Arial" w:hAnsi="Arial" w:cs="Arial"/>
        </w:rPr>
      </w:pPr>
    </w:p>
    <w:p w:rsidR="0040242F" w:rsidRPr="00B14D13" w:rsidRDefault="00DD3160" w:rsidP="00135D63">
      <w:pPr>
        <w:widowControl w:val="0"/>
        <w:spacing w:after="1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14D13">
        <w:rPr>
          <w:rFonts w:ascii="Times New Roman" w:hAnsi="Times New Roman"/>
          <w:bCs/>
          <w:sz w:val="24"/>
          <w:szCs w:val="24"/>
        </w:rPr>
        <w:lastRenderedPageBreak/>
        <w:t>Образложење</w:t>
      </w:r>
    </w:p>
    <w:p w:rsidR="0040242F" w:rsidRDefault="00DD3160" w:rsidP="008B7B8A">
      <w:pPr>
        <w:widowControl w:val="0"/>
        <w:spacing w:after="2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14D13">
        <w:rPr>
          <w:rFonts w:ascii="Times New Roman" w:hAnsi="Times New Roman"/>
          <w:bCs/>
          <w:sz w:val="24"/>
          <w:szCs w:val="24"/>
        </w:rPr>
        <w:t>I Правни основ</w:t>
      </w:r>
    </w:p>
    <w:p w:rsidR="001400A2" w:rsidRPr="007102FC" w:rsidRDefault="001400A2" w:rsidP="001400A2">
      <w:pPr>
        <w:jc w:val="both"/>
        <w:rPr>
          <w:rFonts w:ascii="Times New Roman" w:hAnsi="Times New Roman"/>
        </w:rPr>
      </w:pPr>
      <w:r w:rsidRPr="007102FC">
        <w:rPr>
          <w:rFonts w:ascii="Times New Roman" w:hAnsi="Times New Roman"/>
        </w:rPr>
        <w:t xml:space="preserve">Правни основ одлуке садржан је у члану </w:t>
      </w:r>
      <w:r w:rsidRPr="007102FC">
        <w:rPr>
          <w:rFonts w:ascii="Times New Roman" w:hAnsi="Times New Roman"/>
          <w:lang w:val="sl-SI"/>
        </w:rPr>
        <w:t xml:space="preserve">4 </w:t>
      </w:r>
      <w:r w:rsidRPr="007102FC">
        <w:rPr>
          <w:rFonts w:ascii="Times New Roman" w:hAnsi="Times New Roman"/>
          <w:sz w:val="24"/>
          <w:szCs w:val="24"/>
        </w:rPr>
        <w:t>Уредбе о повјеравању дијела послова управе полиције Пријестоници Цетиње и општинама Бар, Будва, Бијело Поље, Тиват, Котор, Никшић, Улцињ и Херцег Нови (“Службени лист Црне Горе бр.7/13, 32/13 и 46/14),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7102FC">
        <w:rPr>
          <w:rFonts w:ascii="Times New Roman" w:hAnsi="Times New Roman"/>
        </w:rPr>
        <w:t>којом је прописанода организацију вршенја повјерених послова,</w:t>
      </w:r>
      <w:r w:rsidR="003545EA">
        <w:rPr>
          <w:rFonts w:ascii="Times New Roman" w:hAnsi="Times New Roman"/>
          <w:lang w:val="sr-Cyrl-ME"/>
        </w:rPr>
        <w:t xml:space="preserve"> </w:t>
      </w:r>
      <w:r w:rsidRPr="007102FC">
        <w:rPr>
          <w:rFonts w:ascii="Times New Roman" w:hAnsi="Times New Roman"/>
        </w:rPr>
        <w:t>број и структуру извршилаца утврђују надлежни орган општине.</w:t>
      </w:r>
    </w:p>
    <w:p w:rsidR="00E417A2" w:rsidRPr="00E417A2" w:rsidRDefault="001400A2" w:rsidP="00E417A2">
      <w:pPr>
        <w:jc w:val="both"/>
        <w:rPr>
          <w:rFonts w:ascii="Times New Roman" w:hAnsi="Times New Roman"/>
        </w:rPr>
      </w:pPr>
      <w:r w:rsidRPr="007102FC">
        <w:rPr>
          <w:rFonts w:ascii="Times New Roman" w:hAnsi="Times New Roman"/>
        </w:rPr>
        <w:t xml:space="preserve">Чланом 38 став 1 Статута </w:t>
      </w:r>
      <w:r w:rsidR="003545EA">
        <w:rPr>
          <w:rFonts w:ascii="Times New Roman" w:hAnsi="Times New Roman"/>
          <w:lang w:val="sr-Cyrl-ME"/>
        </w:rPr>
        <w:t>о</w:t>
      </w:r>
      <w:r w:rsidRPr="007102FC">
        <w:rPr>
          <w:rFonts w:ascii="Times New Roman" w:hAnsi="Times New Roman"/>
        </w:rPr>
        <w:t>пшине Никшић</w:t>
      </w:r>
      <w:r w:rsidR="003545EA">
        <w:rPr>
          <w:rFonts w:ascii="Times New Roman" w:hAnsi="Times New Roman"/>
          <w:lang w:val="sr-Cyrl-ME"/>
        </w:rPr>
        <w:t xml:space="preserve"> </w:t>
      </w:r>
      <w:r w:rsidRPr="007102FC">
        <w:rPr>
          <w:rFonts w:ascii="Times New Roman" w:hAnsi="Times New Roman"/>
        </w:rPr>
        <w:t>(„Службени лист Црне Горе - Општински прописи“, број 31/18), прописано једа у вршењу послова из своје надлежностиСкупштинадоноси СтатутОпштине</w:t>
      </w:r>
      <w:r w:rsidRPr="007102FC">
        <w:rPr>
          <w:rFonts w:ascii="Times New Roman" w:hAnsi="Times New Roman"/>
          <w:lang w:val="sl-SI"/>
        </w:rPr>
        <w:t xml:space="preserve">, </w:t>
      </w:r>
      <w:r w:rsidRPr="007102FC">
        <w:rPr>
          <w:rFonts w:ascii="Times New Roman" w:hAnsi="Times New Roman"/>
        </w:rPr>
        <w:t>пословник</w:t>
      </w:r>
      <w:r w:rsidRPr="007102FC">
        <w:rPr>
          <w:rFonts w:ascii="Times New Roman" w:hAnsi="Times New Roman"/>
          <w:lang w:val="sl-SI"/>
        </w:rPr>
        <w:t xml:space="preserve">, </w:t>
      </w:r>
      <w:r w:rsidRPr="007102FC">
        <w:rPr>
          <w:rFonts w:ascii="Times New Roman" w:hAnsi="Times New Roman"/>
        </w:rPr>
        <w:t>одлуке</w:t>
      </w:r>
      <w:r w:rsidRPr="007102FC">
        <w:rPr>
          <w:rFonts w:ascii="Times New Roman" w:hAnsi="Times New Roman"/>
          <w:lang w:val="sl-SI"/>
        </w:rPr>
        <w:t xml:space="preserve">, </w:t>
      </w:r>
      <w:r w:rsidRPr="007102FC">
        <w:rPr>
          <w:rFonts w:ascii="Times New Roman" w:hAnsi="Times New Roman"/>
        </w:rPr>
        <w:t>рјешења</w:t>
      </w:r>
      <w:r w:rsidRPr="007102FC">
        <w:rPr>
          <w:rFonts w:ascii="Times New Roman" w:hAnsi="Times New Roman"/>
          <w:lang w:val="sl-SI"/>
        </w:rPr>
        <w:t xml:space="preserve">, </w:t>
      </w:r>
      <w:r w:rsidR="003545EA">
        <w:rPr>
          <w:rFonts w:ascii="Times New Roman" w:hAnsi="Times New Roman"/>
        </w:rPr>
        <w:t>закљ</w:t>
      </w:r>
      <w:r w:rsidRPr="007102FC">
        <w:rPr>
          <w:rFonts w:ascii="Times New Roman" w:hAnsi="Times New Roman"/>
        </w:rPr>
        <w:t>учке</w:t>
      </w:r>
      <w:r w:rsidRPr="007102FC">
        <w:rPr>
          <w:rFonts w:ascii="Times New Roman" w:hAnsi="Times New Roman"/>
          <w:lang w:val="sl-SI"/>
        </w:rPr>
        <w:t xml:space="preserve">, </w:t>
      </w:r>
      <w:r w:rsidRPr="007102FC">
        <w:rPr>
          <w:rFonts w:ascii="Times New Roman" w:hAnsi="Times New Roman"/>
        </w:rPr>
        <w:t>повеље</w:t>
      </w:r>
      <w:r w:rsidRPr="007102FC">
        <w:rPr>
          <w:rFonts w:ascii="Times New Roman" w:hAnsi="Times New Roman"/>
          <w:lang w:val="sl-SI"/>
        </w:rPr>
        <w:t xml:space="preserve">, </w:t>
      </w:r>
      <w:r w:rsidRPr="007102FC">
        <w:rPr>
          <w:rFonts w:ascii="Times New Roman" w:hAnsi="Times New Roman"/>
        </w:rPr>
        <w:t>препоруке,</w:t>
      </w:r>
      <w:r w:rsidR="003545EA">
        <w:rPr>
          <w:rFonts w:ascii="Times New Roman" w:hAnsi="Times New Roman"/>
          <w:lang w:val="sr-Cyrl-ME"/>
        </w:rPr>
        <w:t xml:space="preserve"> </w:t>
      </w:r>
      <w:r w:rsidRPr="007102FC">
        <w:rPr>
          <w:rFonts w:ascii="Times New Roman" w:hAnsi="Times New Roman"/>
        </w:rPr>
        <w:t>планове</w:t>
      </w:r>
      <w:r w:rsidRPr="007102FC">
        <w:rPr>
          <w:rFonts w:ascii="Times New Roman" w:hAnsi="Times New Roman"/>
          <w:lang w:val="sl-SI"/>
        </w:rPr>
        <w:t xml:space="preserve">, </w:t>
      </w:r>
      <w:r w:rsidRPr="007102FC">
        <w:rPr>
          <w:rFonts w:ascii="Times New Roman" w:hAnsi="Times New Roman"/>
        </w:rPr>
        <w:t>програме и друге акте.</w:t>
      </w:r>
    </w:p>
    <w:p w:rsidR="0040242F" w:rsidRPr="007102FC" w:rsidRDefault="0040242F" w:rsidP="008B7B8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7102FC">
        <w:rPr>
          <w:rFonts w:ascii="Times New Roman" w:hAnsi="Times New Roman"/>
          <w:sz w:val="24"/>
          <w:szCs w:val="24"/>
        </w:rPr>
        <w:t xml:space="preserve">II </w:t>
      </w:r>
      <w:r w:rsidR="00DD3160" w:rsidRPr="007102FC">
        <w:rPr>
          <w:rFonts w:ascii="Times New Roman" w:hAnsi="Times New Roman"/>
          <w:sz w:val="24"/>
          <w:szCs w:val="24"/>
        </w:rPr>
        <w:t>Разлоз</w:t>
      </w:r>
      <w:r w:rsidR="00B46282">
        <w:rPr>
          <w:rFonts w:ascii="Times New Roman" w:hAnsi="Times New Roman"/>
          <w:sz w:val="24"/>
          <w:szCs w:val="24"/>
        </w:rPr>
        <w:t>ог</w:t>
      </w:r>
      <w:r w:rsidR="00DD3160" w:rsidRPr="007102FC">
        <w:rPr>
          <w:rFonts w:ascii="Times New Roman" w:hAnsi="Times New Roman"/>
          <w:sz w:val="24"/>
          <w:szCs w:val="24"/>
        </w:rPr>
        <w:t xml:space="preserve"> за доношење</w:t>
      </w:r>
    </w:p>
    <w:p w:rsidR="00EF0A01" w:rsidRDefault="00B46282" w:rsidP="008B7B8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Разлозог за доноше одлуке је примјена </w:t>
      </w:r>
      <w:r w:rsidRPr="00FB0662">
        <w:rPr>
          <w:rFonts w:ascii="Times New Roman" w:hAnsi="Times New Roman"/>
          <w:sz w:val="24"/>
          <w:szCs w:val="24"/>
        </w:rPr>
        <w:t>Уредбе о повјеравању дијела послова управе полиције Пријестоници Цетиње и општинама Бар, Будва, Бијело Поље,Тиват,Котор,</w:t>
      </w:r>
      <w:r>
        <w:rPr>
          <w:rFonts w:ascii="Times New Roman" w:hAnsi="Times New Roman"/>
          <w:sz w:val="24"/>
          <w:szCs w:val="24"/>
        </w:rPr>
        <w:t xml:space="preserve"> Никшић, </w:t>
      </w:r>
      <w:r w:rsidRPr="00FB0662">
        <w:rPr>
          <w:rFonts w:ascii="Times New Roman" w:hAnsi="Times New Roman"/>
          <w:sz w:val="24"/>
          <w:szCs w:val="24"/>
        </w:rPr>
        <w:t>Улцињ и Херцег Нови (“Службени лист Црне Горе</w:t>
      </w:r>
      <w:r>
        <w:rPr>
          <w:rFonts w:ascii="Times New Roman" w:hAnsi="Times New Roman"/>
          <w:sz w:val="24"/>
          <w:szCs w:val="24"/>
        </w:rPr>
        <w:t>“</w:t>
      </w:r>
      <w:r w:rsidRPr="00FB0662">
        <w:rPr>
          <w:rFonts w:ascii="Times New Roman" w:hAnsi="Times New Roman"/>
          <w:sz w:val="24"/>
          <w:szCs w:val="24"/>
        </w:rPr>
        <w:t xml:space="preserve"> бр.7/13, 32/13 и 46/14)</w:t>
      </w:r>
      <w:r w:rsidR="00202885">
        <w:rPr>
          <w:rFonts w:ascii="Times New Roman" w:hAnsi="Times New Roman"/>
          <w:sz w:val="24"/>
          <w:szCs w:val="24"/>
        </w:rPr>
        <w:t>. Примјеном ове уредбе уклониће се возила која су непрописно паркирана на тротоарима, коловозу, пјешачким прелазима, у зони раскрсница и на осталим јавним површинама, гдје је законом забрањено заустављање и паркирање возила. Уклањањем непрописно паркираних</w:t>
      </w:r>
      <w:r w:rsidR="00EF0A01">
        <w:rPr>
          <w:rFonts w:ascii="Times New Roman" w:hAnsi="Times New Roman"/>
          <w:sz w:val="24"/>
          <w:szCs w:val="24"/>
        </w:rPr>
        <w:t xml:space="preserve"> и заустављених</w:t>
      </w:r>
      <w:r w:rsidR="00202885">
        <w:rPr>
          <w:rFonts w:ascii="Times New Roman" w:hAnsi="Times New Roman"/>
          <w:sz w:val="24"/>
          <w:szCs w:val="24"/>
        </w:rPr>
        <w:t xml:space="preserve"> возила сма</w:t>
      </w:r>
      <w:r w:rsidR="00EF0A01">
        <w:rPr>
          <w:rFonts w:ascii="Times New Roman" w:hAnsi="Times New Roman"/>
          <w:sz w:val="24"/>
          <w:szCs w:val="24"/>
        </w:rPr>
        <w:t>њ</w:t>
      </w:r>
      <w:r w:rsidR="00202885">
        <w:rPr>
          <w:rFonts w:ascii="Times New Roman" w:hAnsi="Times New Roman"/>
          <w:sz w:val="24"/>
          <w:szCs w:val="24"/>
        </w:rPr>
        <w:t>иће се застоји у сабраћају</w:t>
      </w:r>
      <w:r w:rsidR="00EF0A01">
        <w:rPr>
          <w:rFonts w:ascii="Times New Roman" w:hAnsi="Times New Roman"/>
          <w:sz w:val="24"/>
          <w:szCs w:val="24"/>
        </w:rPr>
        <w:t xml:space="preserve"> и повећати нив</w:t>
      </w:r>
      <w:r w:rsidR="00B568CD">
        <w:rPr>
          <w:rFonts w:ascii="Times New Roman" w:hAnsi="Times New Roman"/>
          <w:sz w:val="24"/>
          <w:szCs w:val="24"/>
        </w:rPr>
        <w:t>o</w:t>
      </w:r>
      <w:r w:rsidR="00EF0A01">
        <w:rPr>
          <w:rFonts w:ascii="Times New Roman" w:hAnsi="Times New Roman"/>
          <w:sz w:val="24"/>
          <w:szCs w:val="24"/>
        </w:rPr>
        <w:t xml:space="preserve"> безбједности свих учесника у саобраћају.</w:t>
      </w:r>
    </w:p>
    <w:p w:rsidR="007476CF" w:rsidRPr="00B46282" w:rsidRDefault="00DE0051" w:rsidP="008B7B8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Набавком специјалног возила „паук“ омогућиће се</w:t>
      </w:r>
      <w:r w:rsidR="003545EA">
        <w:rPr>
          <w:rFonts w:ascii="Times New Roman" w:hAnsi="Times New Roman"/>
          <w:sz w:val="24"/>
          <w:szCs w:val="24"/>
          <w:lang w:val="sr-Cyrl-ME"/>
        </w:rPr>
        <w:t xml:space="preserve"> „</w:t>
      </w:r>
      <w:r w:rsidRPr="00FB0662">
        <w:rPr>
          <w:rFonts w:ascii="Times New Roman" w:hAnsi="Times New Roman"/>
          <w:sz w:val="24"/>
          <w:szCs w:val="24"/>
        </w:rPr>
        <w:t>Паркинг сервис</w:t>
      </w:r>
      <w:r w:rsidR="00283C45">
        <w:rPr>
          <w:rFonts w:ascii="Times New Roman" w:hAnsi="Times New Roman"/>
          <w:sz w:val="24"/>
          <w:szCs w:val="24"/>
        </w:rPr>
        <w:t>у</w:t>
      </w:r>
      <w:r w:rsidRPr="00FB0662">
        <w:rPr>
          <w:rFonts w:ascii="Times New Roman" w:hAnsi="Times New Roman"/>
          <w:sz w:val="24"/>
          <w:szCs w:val="24"/>
        </w:rPr>
        <w:t xml:space="preserve"> Никшић“</w:t>
      </w:r>
      <w:r>
        <w:rPr>
          <w:rFonts w:ascii="Times New Roman" w:hAnsi="Times New Roman"/>
          <w:sz w:val="24"/>
          <w:szCs w:val="24"/>
        </w:rPr>
        <w:t xml:space="preserve"> д.о.о.</w:t>
      </w:r>
      <w:r w:rsidR="00B568CD">
        <w:rPr>
          <w:rFonts w:ascii="Times New Roman" w:hAnsi="Times New Roman"/>
          <w:sz w:val="24"/>
          <w:szCs w:val="24"/>
        </w:rPr>
        <w:t xml:space="preserve"> </w:t>
      </w:r>
      <w:r w:rsidR="00B568CD" w:rsidRPr="00FB0662">
        <w:rPr>
          <w:rFonts w:ascii="Times New Roman" w:hAnsi="Times New Roman"/>
          <w:sz w:val="24"/>
          <w:szCs w:val="24"/>
        </w:rPr>
        <w:t>Никшић</w:t>
      </w:r>
      <w:r>
        <w:rPr>
          <w:rFonts w:ascii="Times New Roman" w:hAnsi="Times New Roman"/>
          <w:sz w:val="24"/>
          <w:szCs w:val="24"/>
        </w:rPr>
        <w:t>, који управља јавним паркиралиштима  да на ефикасан</w:t>
      </w:r>
      <w:r w:rsidR="00283C45">
        <w:rPr>
          <w:rFonts w:ascii="Times New Roman" w:hAnsi="Times New Roman"/>
          <w:sz w:val="24"/>
          <w:szCs w:val="24"/>
        </w:rPr>
        <w:t xml:space="preserve">ији и квалитетнији </w:t>
      </w:r>
      <w:r>
        <w:rPr>
          <w:rFonts w:ascii="Times New Roman" w:hAnsi="Times New Roman"/>
          <w:sz w:val="24"/>
          <w:szCs w:val="24"/>
        </w:rPr>
        <w:t>начин обав</w:t>
      </w:r>
      <w:r w:rsidR="00283C45">
        <w:rPr>
          <w:rFonts w:ascii="Times New Roman" w:hAnsi="Times New Roman"/>
          <w:sz w:val="24"/>
          <w:szCs w:val="24"/>
        </w:rPr>
        <w:t>ља пружање услуге паркирања, јер су паркинг мјеста заузета непрописно паркираним возилима, возилима без регистарских ознака, хаварисаним возилима и др. На тај начин грађанима тј. корисницима услуге паркирања омогућиће се квалитетнија услуга паркирања и већи број паркинг мјеста.</w:t>
      </w:r>
    </w:p>
    <w:p w:rsidR="00003B9C" w:rsidRPr="003545EA" w:rsidRDefault="00003B9C" w:rsidP="00003B9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545EA">
        <w:rPr>
          <w:rFonts w:ascii="Times New Roman" w:hAnsi="Times New Roman"/>
          <w:sz w:val="24"/>
          <w:szCs w:val="24"/>
        </w:rPr>
        <w:t>На основу наведеног предлаже се Скупштини о</w:t>
      </w:r>
      <w:r w:rsidR="003545EA" w:rsidRPr="003545EA">
        <w:rPr>
          <w:rFonts w:ascii="Times New Roman" w:hAnsi="Times New Roman"/>
          <w:sz w:val="24"/>
          <w:szCs w:val="24"/>
        </w:rPr>
        <w:t xml:space="preserve">пштине Никшић да донесе Одлуку </w:t>
      </w:r>
      <w:r w:rsidRPr="003545EA">
        <w:rPr>
          <w:rFonts w:ascii="Times New Roman" w:hAnsi="Times New Roman"/>
          <w:sz w:val="24"/>
          <w:szCs w:val="24"/>
        </w:rPr>
        <w:t>o организацији вршења повјерених послова премјештања непрописно паркираних возила.</w:t>
      </w:r>
    </w:p>
    <w:p w:rsidR="00003B9C" w:rsidRDefault="00003B9C" w:rsidP="00003B9C">
      <w:pPr>
        <w:jc w:val="both"/>
        <w:rPr>
          <w:rFonts w:asciiTheme="minorHAnsi" w:hAnsiTheme="minorHAnsi" w:cstheme="minorHAnsi"/>
          <w:i/>
        </w:rPr>
      </w:pPr>
    </w:p>
    <w:p w:rsidR="00F977B1" w:rsidRPr="00B14D13" w:rsidRDefault="00F977B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57A98" w:rsidRPr="00847545" w:rsidRDefault="00557A98">
      <w:pPr>
        <w:spacing w:after="120"/>
        <w:jc w:val="both"/>
        <w:rPr>
          <w:rFonts w:ascii="Arial" w:hAnsi="Arial" w:cs="Arial"/>
        </w:rPr>
      </w:pPr>
    </w:p>
    <w:p w:rsidR="00AD0280" w:rsidRPr="00FB0662" w:rsidRDefault="00B14D1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 xml:space="preserve"> </w:t>
      </w:r>
      <w:r w:rsidR="00003B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B0662">
        <w:rPr>
          <w:rFonts w:ascii="Times New Roman" w:hAnsi="Times New Roman"/>
          <w:sz w:val="24"/>
          <w:szCs w:val="24"/>
        </w:rPr>
        <w:t>ОБРАЂИВАЧ</w:t>
      </w:r>
    </w:p>
    <w:p w:rsidR="005A267E" w:rsidRPr="00FB0662" w:rsidRDefault="00B14D13" w:rsidP="008B7B8A">
      <w:pPr>
        <w:spacing w:after="120"/>
        <w:ind w:left="4320"/>
        <w:jc w:val="both"/>
        <w:rPr>
          <w:rFonts w:ascii="Times New Roman" w:hAnsi="Times New Roman"/>
          <w:sz w:val="24"/>
          <w:szCs w:val="24"/>
        </w:rPr>
      </w:pPr>
      <w:r w:rsidRPr="00FB0662">
        <w:rPr>
          <w:rFonts w:ascii="Times New Roman" w:hAnsi="Times New Roman"/>
          <w:sz w:val="24"/>
          <w:szCs w:val="24"/>
        </w:rPr>
        <w:t>Секретаријат за комуналне послове и саобраћај</w:t>
      </w:r>
    </w:p>
    <w:p w:rsidR="00B14D13" w:rsidRPr="003545EA" w:rsidRDefault="00B14D13" w:rsidP="008B7B8A">
      <w:pPr>
        <w:spacing w:after="120"/>
        <w:ind w:left="4320"/>
        <w:jc w:val="both"/>
        <w:rPr>
          <w:rFonts w:ascii="Times New Roman" w:hAnsi="Times New Roman"/>
          <w:sz w:val="24"/>
          <w:szCs w:val="24"/>
          <w:lang w:val="sr-Cyrl-ME"/>
        </w:rPr>
      </w:pPr>
      <w:r w:rsidRPr="00FB0662">
        <w:rPr>
          <w:rFonts w:ascii="Times New Roman" w:hAnsi="Times New Roman"/>
          <w:sz w:val="24"/>
          <w:szCs w:val="24"/>
        </w:rPr>
        <w:t xml:space="preserve">                     </w:t>
      </w:r>
      <w:r w:rsidR="00003B9C">
        <w:rPr>
          <w:rFonts w:ascii="Times New Roman" w:hAnsi="Times New Roman"/>
          <w:sz w:val="24"/>
          <w:szCs w:val="24"/>
        </w:rPr>
        <w:t xml:space="preserve"> </w:t>
      </w:r>
      <w:r w:rsidRPr="00FB0662">
        <w:rPr>
          <w:rFonts w:ascii="Times New Roman" w:hAnsi="Times New Roman"/>
          <w:sz w:val="24"/>
          <w:szCs w:val="24"/>
        </w:rPr>
        <w:t xml:space="preserve"> Видак Кртолица</w:t>
      </w:r>
      <w:r w:rsidR="003545EA">
        <w:rPr>
          <w:rFonts w:ascii="Times New Roman" w:hAnsi="Times New Roman"/>
          <w:sz w:val="24"/>
          <w:szCs w:val="24"/>
          <w:lang w:val="sr-Cyrl-ME"/>
        </w:rPr>
        <w:t>,с.р.</w:t>
      </w:r>
    </w:p>
    <w:p w:rsidR="005A267E" w:rsidRPr="00AD0280" w:rsidRDefault="005A267E" w:rsidP="008B7B8A">
      <w:pPr>
        <w:spacing w:after="120"/>
        <w:jc w:val="both"/>
        <w:rPr>
          <w:rFonts w:ascii="Arial" w:hAnsi="Arial" w:cs="Arial"/>
        </w:rPr>
      </w:pPr>
    </w:p>
    <w:sectPr w:rsidR="005A267E" w:rsidRPr="00AD0280" w:rsidSect="003545EA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06" w:rsidRDefault="00E03006" w:rsidP="00431431">
      <w:pPr>
        <w:spacing w:after="0" w:line="240" w:lineRule="auto"/>
      </w:pPr>
      <w:r>
        <w:separator/>
      </w:r>
    </w:p>
  </w:endnote>
  <w:endnote w:type="continuationSeparator" w:id="0">
    <w:p w:rsidR="00E03006" w:rsidRDefault="00E03006" w:rsidP="0043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06" w:rsidRDefault="00E03006" w:rsidP="00431431">
      <w:pPr>
        <w:spacing w:after="0" w:line="240" w:lineRule="auto"/>
      </w:pPr>
      <w:r>
        <w:separator/>
      </w:r>
    </w:p>
  </w:footnote>
  <w:footnote w:type="continuationSeparator" w:id="0">
    <w:p w:rsidR="00E03006" w:rsidRDefault="00E03006" w:rsidP="0043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E08E3"/>
    <w:multiLevelType w:val="hybridMultilevel"/>
    <w:tmpl w:val="7096AC76"/>
    <w:lvl w:ilvl="0" w:tplc="F3220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C2"/>
    <w:rsid w:val="00000FBA"/>
    <w:rsid w:val="00003B9C"/>
    <w:rsid w:val="00003FD3"/>
    <w:rsid w:val="00005AAB"/>
    <w:rsid w:val="00010EAF"/>
    <w:rsid w:val="000126F8"/>
    <w:rsid w:val="0001356E"/>
    <w:rsid w:val="000153E8"/>
    <w:rsid w:val="00016614"/>
    <w:rsid w:val="00020907"/>
    <w:rsid w:val="0003394E"/>
    <w:rsid w:val="000468EA"/>
    <w:rsid w:val="0006249E"/>
    <w:rsid w:val="00064B5D"/>
    <w:rsid w:val="00066090"/>
    <w:rsid w:val="000762C0"/>
    <w:rsid w:val="00082557"/>
    <w:rsid w:val="00084CBE"/>
    <w:rsid w:val="0008500C"/>
    <w:rsid w:val="000C14E1"/>
    <w:rsid w:val="000C66BD"/>
    <w:rsid w:val="000D04BB"/>
    <w:rsid w:val="000D1E81"/>
    <w:rsid w:val="000D5D18"/>
    <w:rsid w:val="000E2D4C"/>
    <w:rsid w:val="00102559"/>
    <w:rsid w:val="00110506"/>
    <w:rsid w:val="00110F48"/>
    <w:rsid w:val="001279E2"/>
    <w:rsid w:val="00135D63"/>
    <w:rsid w:val="001400A2"/>
    <w:rsid w:val="00141C9D"/>
    <w:rsid w:val="00145BBD"/>
    <w:rsid w:val="001512CE"/>
    <w:rsid w:val="00152FED"/>
    <w:rsid w:val="00157D55"/>
    <w:rsid w:val="00161FBD"/>
    <w:rsid w:val="001723EC"/>
    <w:rsid w:val="0017280C"/>
    <w:rsid w:val="00175AE8"/>
    <w:rsid w:val="001829F5"/>
    <w:rsid w:val="001B0FEE"/>
    <w:rsid w:val="001D1615"/>
    <w:rsid w:val="001D3898"/>
    <w:rsid w:val="001D6E23"/>
    <w:rsid w:val="001E1224"/>
    <w:rsid w:val="001E4D87"/>
    <w:rsid w:val="001F134D"/>
    <w:rsid w:val="001F4454"/>
    <w:rsid w:val="00202885"/>
    <w:rsid w:val="00203492"/>
    <w:rsid w:val="00203ECE"/>
    <w:rsid w:val="00211A93"/>
    <w:rsid w:val="0021360E"/>
    <w:rsid w:val="00213BC0"/>
    <w:rsid w:val="00215BC6"/>
    <w:rsid w:val="0022506C"/>
    <w:rsid w:val="002279D6"/>
    <w:rsid w:val="00232D96"/>
    <w:rsid w:val="00232FC0"/>
    <w:rsid w:val="002365A6"/>
    <w:rsid w:val="0023787F"/>
    <w:rsid w:val="00245698"/>
    <w:rsid w:val="002501BA"/>
    <w:rsid w:val="00267FE1"/>
    <w:rsid w:val="00276233"/>
    <w:rsid w:val="0028078C"/>
    <w:rsid w:val="00283C45"/>
    <w:rsid w:val="0028555E"/>
    <w:rsid w:val="002C0D3D"/>
    <w:rsid w:val="002D7B0E"/>
    <w:rsid w:val="002F33C5"/>
    <w:rsid w:val="002F4160"/>
    <w:rsid w:val="002F58D8"/>
    <w:rsid w:val="003015C2"/>
    <w:rsid w:val="00305E33"/>
    <w:rsid w:val="00324910"/>
    <w:rsid w:val="00332276"/>
    <w:rsid w:val="00332BAE"/>
    <w:rsid w:val="00344936"/>
    <w:rsid w:val="00352D22"/>
    <w:rsid w:val="003545EA"/>
    <w:rsid w:val="00365F40"/>
    <w:rsid w:val="003749DD"/>
    <w:rsid w:val="00377493"/>
    <w:rsid w:val="0038422A"/>
    <w:rsid w:val="00392E79"/>
    <w:rsid w:val="003A013D"/>
    <w:rsid w:val="003A23AD"/>
    <w:rsid w:val="003B2156"/>
    <w:rsid w:val="003B6725"/>
    <w:rsid w:val="003C2824"/>
    <w:rsid w:val="003D375B"/>
    <w:rsid w:val="003E17A0"/>
    <w:rsid w:val="003E1CFA"/>
    <w:rsid w:val="003E2A54"/>
    <w:rsid w:val="003E3768"/>
    <w:rsid w:val="003F4377"/>
    <w:rsid w:val="003F6A66"/>
    <w:rsid w:val="0040242F"/>
    <w:rsid w:val="00402538"/>
    <w:rsid w:val="004071ED"/>
    <w:rsid w:val="00407F2C"/>
    <w:rsid w:val="00411607"/>
    <w:rsid w:val="00413896"/>
    <w:rsid w:val="00431431"/>
    <w:rsid w:val="00432A6B"/>
    <w:rsid w:val="004352B7"/>
    <w:rsid w:val="00443BAD"/>
    <w:rsid w:val="0044480D"/>
    <w:rsid w:val="0046323C"/>
    <w:rsid w:val="00467DFE"/>
    <w:rsid w:val="00472D6C"/>
    <w:rsid w:val="0047694D"/>
    <w:rsid w:val="004845B2"/>
    <w:rsid w:val="00484845"/>
    <w:rsid w:val="004874F4"/>
    <w:rsid w:val="00495AF6"/>
    <w:rsid w:val="004A2AD7"/>
    <w:rsid w:val="004A2F09"/>
    <w:rsid w:val="004A365D"/>
    <w:rsid w:val="004B00A8"/>
    <w:rsid w:val="004C2E80"/>
    <w:rsid w:val="004C4E33"/>
    <w:rsid w:val="004C504C"/>
    <w:rsid w:val="004D10ED"/>
    <w:rsid w:val="004E1CC1"/>
    <w:rsid w:val="004F4762"/>
    <w:rsid w:val="004F67F7"/>
    <w:rsid w:val="0051052E"/>
    <w:rsid w:val="00526997"/>
    <w:rsid w:val="0053435B"/>
    <w:rsid w:val="00536F45"/>
    <w:rsid w:val="005435CF"/>
    <w:rsid w:val="00550553"/>
    <w:rsid w:val="00556FD5"/>
    <w:rsid w:val="00557A98"/>
    <w:rsid w:val="00587AC6"/>
    <w:rsid w:val="005912D5"/>
    <w:rsid w:val="005934D0"/>
    <w:rsid w:val="00597898"/>
    <w:rsid w:val="005A237A"/>
    <w:rsid w:val="005A267E"/>
    <w:rsid w:val="005A3BBF"/>
    <w:rsid w:val="005B5CFA"/>
    <w:rsid w:val="005C2D78"/>
    <w:rsid w:val="005C66A3"/>
    <w:rsid w:val="005C7E3D"/>
    <w:rsid w:val="005D5B8D"/>
    <w:rsid w:val="005E6087"/>
    <w:rsid w:val="005F29EC"/>
    <w:rsid w:val="00603856"/>
    <w:rsid w:val="00625A96"/>
    <w:rsid w:val="00626275"/>
    <w:rsid w:val="00626410"/>
    <w:rsid w:val="00627EAF"/>
    <w:rsid w:val="00632B83"/>
    <w:rsid w:val="006330C1"/>
    <w:rsid w:val="00634DF6"/>
    <w:rsid w:val="00636B63"/>
    <w:rsid w:val="006462B3"/>
    <w:rsid w:val="00656156"/>
    <w:rsid w:val="0067343F"/>
    <w:rsid w:val="00675057"/>
    <w:rsid w:val="006906DD"/>
    <w:rsid w:val="0069733F"/>
    <w:rsid w:val="006A3E60"/>
    <w:rsid w:val="006A6DF5"/>
    <w:rsid w:val="006A7656"/>
    <w:rsid w:val="006B19A9"/>
    <w:rsid w:val="006B7579"/>
    <w:rsid w:val="006C28D6"/>
    <w:rsid w:val="006C2AED"/>
    <w:rsid w:val="006E681E"/>
    <w:rsid w:val="006F0A2E"/>
    <w:rsid w:val="00706CB5"/>
    <w:rsid w:val="007102FC"/>
    <w:rsid w:val="00721388"/>
    <w:rsid w:val="007219F9"/>
    <w:rsid w:val="00725062"/>
    <w:rsid w:val="00725079"/>
    <w:rsid w:val="0073496A"/>
    <w:rsid w:val="0073743E"/>
    <w:rsid w:val="00743A3F"/>
    <w:rsid w:val="007476CF"/>
    <w:rsid w:val="00754863"/>
    <w:rsid w:val="007561F0"/>
    <w:rsid w:val="007609B5"/>
    <w:rsid w:val="0077255B"/>
    <w:rsid w:val="00775726"/>
    <w:rsid w:val="007800F5"/>
    <w:rsid w:val="007852B3"/>
    <w:rsid w:val="007B00DC"/>
    <w:rsid w:val="007B1F35"/>
    <w:rsid w:val="007B66DC"/>
    <w:rsid w:val="007D7C9A"/>
    <w:rsid w:val="007E1359"/>
    <w:rsid w:val="007E5CF3"/>
    <w:rsid w:val="007F0D8C"/>
    <w:rsid w:val="008063C3"/>
    <w:rsid w:val="00807E10"/>
    <w:rsid w:val="0082349B"/>
    <w:rsid w:val="008278FC"/>
    <w:rsid w:val="0083055E"/>
    <w:rsid w:val="00831DF7"/>
    <w:rsid w:val="008337E9"/>
    <w:rsid w:val="00844683"/>
    <w:rsid w:val="008466CF"/>
    <w:rsid w:val="00847545"/>
    <w:rsid w:val="00850C4C"/>
    <w:rsid w:val="00856D5E"/>
    <w:rsid w:val="0088355C"/>
    <w:rsid w:val="008978C9"/>
    <w:rsid w:val="008A34BF"/>
    <w:rsid w:val="008B42EF"/>
    <w:rsid w:val="008B7B8A"/>
    <w:rsid w:val="008C19AE"/>
    <w:rsid w:val="008C319F"/>
    <w:rsid w:val="008C3E9F"/>
    <w:rsid w:val="008D23D2"/>
    <w:rsid w:val="008D3CFB"/>
    <w:rsid w:val="008D5EB3"/>
    <w:rsid w:val="008D6A1C"/>
    <w:rsid w:val="008D7B6C"/>
    <w:rsid w:val="008E2667"/>
    <w:rsid w:val="008E3C85"/>
    <w:rsid w:val="008E535D"/>
    <w:rsid w:val="008E5B6E"/>
    <w:rsid w:val="008F0A70"/>
    <w:rsid w:val="008F464B"/>
    <w:rsid w:val="00916CCE"/>
    <w:rsid w:val="00917601"/>
    <w:rsid w:val="00920D77"/>
    <w:rsid w:val="009357E3"/>
    <w:rsid w:val="00935A60"/>
    <w:rsid w:val="00940B3B"/>
    <w:rsid w:val="00945E3E"/>
    <w:rsid w:val="00952BB4"/>
    <w:rsid w:val="009540BD"/>
    <w:rsid w:val="00955961"/>
    <w:rsid w:val="00956F2B"/>
    <w:rsid w:val="00957703"/>
    <w:rsid w:val="0096700F"/>
    <w:rsid w:val="00970D0B"/>
    <w:rsid w:val="00976B4D"/>
    <w:rsid w:val="009816F5"/>
    <w:rsid w:val="00983F04"/>
    <w:rsid w:val="00986AD6"/>
    <w:rsid w:val="009A2BCE"/>
    <w:rsid w:val="009A4EA5"/>
    <w:rsid w:val="009A65B1"/>
    <w:rsid w:val="009B0650"/>
    <w:rsid w:val="009B24F1"/>
    <w:rsid w:val="009B2627"/>
    <w:rsid w:val="009B6D34"/>
    <w:rsid w:val="009C0FA6"/>
    <w:rsid w:val="009C1CB9"/>
    <w:rsid w:val="009C65E9"/>
    <w:rsid w:val="009C6638"/>
    <w:rsid w:val="009D1C21"/>
    <w:rsid w:val="009D5E63"/>
    <w:rsid w:val="009D697F"/>
    <w:rsid w:val="009D7290"/>
    <w:rsid w:val="009E4A3A"/>
    <w:rsid w:val="009E5957"/>
    <w:rsid w:val="009E732D"/>
    <w:rsid w:val="009F372C"/>
    <w:rsid w:val="009F436A"/>
    <w:rsid w:val="009F43F6"/>
    <w:rsid w:val="009F50C1"/>
    <w:rsid w:val="009F6789"/>
    <w:rsid w:val="00A00A22"/>
    <w:rsid w:val="00A05BED"/>
    <w:rsid w:val="00A146D3"/>
    <w:rsid w:val="00A33402"/>
    <w:rsid w:val="00A42A3D"/>
    <w:rsid w:val="00A42CB1"/>
    <w:rsid w:val="00A44737"/>
    <w:rsid w:val="00A6033E"/>
    <w:rsid w:val="00A6035D"/>
    <w:rsid w:val="00A6172E"/>
    <w:rsid w:val="00A700F7"/>
    <w:rsid w:val="00A7087E"/>
    <w:rsid w:val="00A74B62"/>
    <w:rsid w:val="00A855D0"/>
    <w:rsid w:val="00A86C5C"/>
    <w:rsid w:val="00A946E9"/>
    <w:rsid w:val="00A97BD8"/>
    <w:rsid w:val="00AA5E71"/>
    <w:rsid w:val="00AB134F"/>
    <w:rsid w:val="00AB76E6"/>
    <w:rsid w:val="00AC078D"/>
    <w:rsid w:val="00AC59D4"/>
    <w:rsid w:val="00AC5E2E"/>
    <w:rsid w:val="00AC77D2"/>
    <w:rsid w:val="00AD0280"/>
    <w:rsid w:val="00AD3045"/>
    <w:rsid w:val="00AD454F"/>
    <w:rsid w:val="00AE2C43"/>
    <w:rsid w:val="00AF0BED"/>
    <w:rsid w:val="00AF5236"/>
    <w:rsid w:val="00B0365F"/>
    <w:rsid w:val="00B05178"/>
    <w:rsid w:val="00B113AE"/>
    <w:rsid w:val="00B14D13"/>
    <w:rsid w:val="00B15D74"/>
    <w:rsid w:val="00B2333E"/>
    <w:rsid w:val="00B2403C"/>
    <w:rsid w:val="00B241B5"/>
    <w:rsid w:val="00B35B53"/>
    <w:rsid w:val="00B46282"/>
    <w:rsid w:val="00B54039"/>
    <w:rsid w:val="00B568CD"/>
    <w:rsid w:val="00B578E8"/>
    <w:rsid w:val="00B604E8"/>
    <w:rsid w:val="00B732AF"/>
    <w:rsid w:val="00B766A2"/>
    <w:rsid w:val="00B76A39"/>
    <w:rsid w:val="00B83AFB"/>
    <w:rsid w:val="00B83B84"/>
    <w:rsid w:val="00B93F00"/>
    <w:rsid w:val="00BA11D2"/>
    <w:rsid w:val="00BB2923"/>
    <w:rsid w:val="00BB4044"/>
    <w:rsid w:val="00BB5B2D"/>
    <w:rsid w:val="00BB6CB3"/>
    <w:rsid w:val="00BC0E9B"/>
    <w:rsid w:val="00BC23D7"/>
    <w:rsid w:val="00BD30CC"/>
    <w:rsid w:val="00BE58CD"/>
    <w:rsid w:val="00BE7F02"/>
    <w:rsid w:val="00C00578"/>
    <w:rsid w:val="00C16B17"/>
    <w:rsid w:val="00C176AD"/>
    <w:rsid w:val="00C17F07"/>
    <w:rsid w:val="00C22FE2"/>
    <w:rsid w:val="00C27F7F"/>
    <w:rsid w:val="00C31C57"/>
    <w:rsid w:val="00C31EBE"/>
    <w:rsid w:val="00C33A38"/>
    <w:rsid w:val="00C507DA"/>
    <w:rsid w:val="00C54409"/>
    <w:rsid w:val="00C606D6"/>
    <w:rsid w:val="00C635F0"/>
    <w:rsid w:val="00C71C0A"/>
    <w:rsid w:val="00CA1ED5"/>
    <w:rsid w:val="00CB28C4"/>
    <w:rsid w:val="00CB3839"/>
    <w:rsid w:val="00CC5FFF"/>
    <w:rsid w:val="00CE0B09"/>
    <w:rsid w:val="00CE4A74"/>
    <w:rsid w:val="00CE6317"/>
    <w:rsid w:val="00CF1B9D"/>
    <w:rsid w:val="00CF1F41"/>
    <w:rsid w:val="00CF3B9B"/>
    <w:rsid w:val="00CF447B"/>
    <w:rsid w:val="00D0585E"/>
    <w:rsid w:val="00D20DB3"/>
    <w:rsid w:val="00D315B3"/>
    <w:rsid w:val="00D32F2A"/>
    <w:rsid w:val="00D33D01"/>
    <w:rsid w:val="00D34BF2"/>
    <w:rsid w:val="00D365BB"/>
    <w:rsid w:val="00D37AAC"/>
    <w:rsid w:val="00D43303"/>
    <w:rsid w:val="00D64577"/>
    <w:rsid w:val="00D74CE1"/>
    <w:rsid w:val="00D7616C"/>
    <w:rsid w:val="00D95821"/>
    <w:rsid w:val="00DB06B8"/>
    <w:rsid w:val="00DB12AC"/>
    <w:rsid w:val="00DB1DB1"/>
    <w:rsid w:val="00DB5278"/>
    <w:rsid w:val="00DC2B53"/>
    <w:rsid w:val="00DC43D7"/>
    <w:rsid w:val="00DD3160"/>
    <w:rsid w:val="00DE0051"/>
    <w:rsid w:val="00DE1400"/>
    <w:rsid w:val="00DE263F"/>
    <w:rsid w:val="00DE5221"/>
    <w:rsid w:val="00DF65EB"/>
    <w:rsid w:val="00DF6812"/>
    <w:rsid w:val="00DF7847"/>
    <w:rsid w:val="00E01E54"/>
    <w:rsid w:val="00E03006"/>
    <w:rsid w:val="00E24591"/>
    <w:rsid w:val="00E246B6"/>
    <w:rsid w:val="00E2577F"/>
    <w:rsid w:val="00E32334"/>
    <w:rsid w:val="00E417A2"/>
    <w:rsid w:val="00E5482A"/>
    <w:rsid w:val="00E64652"/>
    <w:rsid w:val="00E664D3"/>
    <w:rsid w:val="00E66F01"/>
    <w:rsid w:val="00E710C2"/>
    <w:rsid w:val="00E74D84"/>
    <w:rsid w:val="00E74DF6"/>
    <w:rsid w:val="00E83B93"/>
    <w:rsid w:val="00E95E2D"/>
    <w:rsid w:val="00EA6440"/>
    <w:rsid w:val="00EC1C84"/>
    <w:rsid w:val="00ED05F4"/>
    <w:rsid w:val="00EF0A01"/>
    <w:rsid w:val="00EF2059"/>
    <w:rsid w:val="00F0190B"/>
    <w:rsid w:val="00F14214"/>
    <w:rsid w:val="00F15226"/>
    <w:rsid w:val="00F20511"/>
    <w:rsid w:val="00F2111A"/>
    <w:rsid w:val="00F21741"/>
    <w:rsid w:val="00F30AE6"/>
    <w:rsid w:val="00F34609"/>
    <w:rsid w:val="00F4115C"/>
    <w:rsid w:val="00F4530D"/>
    <w:rsid w:val="00F46303"/>
    <w:rsid w:val="00F47DC2"/>
    <w:rsid w:val="00F51568"/>
    <w:rsid w:val="00F53A84"/>
    <w:rsid w:val="00F635A3"/>
    <w:rsid w:val="00F657B5"/>
    <w:rsid w:val="00F717AC"/>
    <w:rsid w:val="00F778CD"/>
    <w:rsid w:val="00F77EDB"/>
    <w:rsid w:val="00F8197D"/>
    <w:rsid w:val="00F832E6"/>
    <w:rsid w:val="00F90F41"/>
    <w:rsid w:val="00F91FA9"/>
    <w:rsid w:val="00F977B1"/>
    <w:rsid w:val="00FB0662"/>
    <w:rsid w:val="00FB4DC3"/>
    <w:rsid w:val="00FD19A5"/>
    <w:rsid w:val="00FD3B8D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BD2463-9183-40C1-AB69-50D017C1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5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C734-F792-4ECA-A90B-017ECC1A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9 Zakona o bezbjednosti saobraćaja na putevima (“S</vt:lpstr>
    </vt:vector>
  </TitlesOfParts>
  <Company>Grizli777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9 Zakona o bezbjednosti saobraćaja na putevima (“S</dc:title>
  <dc:creator>pc</dc:creator>
  <cp:lastModifiedBy>Windows User</cp:lastModifiedBy>
  <cp:revision>2</cp:revision>
  <cp:lastPrinted>2022-09-26T09:56:00Z</cp:lastPrinted>
  <dcterms:created xsi:type="dcterms:W3CDTF">2022-10-02T21:27:00Z</dcterms:created>
  <dcterms:modified xsi:type="dcterms:W3CDTF">2022-10-02T21:27:00Z</dcterms:modified>
</cp:coreProperties>
</file>